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DDC48" w14:textId="7AFAA9BF" w:rsidR="000A064E" w:rsidRDefault="003B0C77" w:rsidP="000A064E">
      <w:pPr>
        <w:spacing w:before="100" w:beforeAutospacing="1" w:afterAutospacing="1"/>
        <w:textAlignment w:val="baseline"/>
        <w:rPr>
          <w:rFonts w:ascii="Calibri" w:eastAsia="Times New Roman" w:hAnsi="Calibri" w:cs="Calibri"/>
          <w:b/>
          <w:bCs/>
        </w:rPr>
      </w:pPr>
      <w:r>
        <w:rPr>
          <w:rFonts w:ascii="Calibri" w:eastAsia="Times New Roman" w:hAnsi="Calibri" w:cs="Calibri"/>
          <w:b/>
          <w:bCs/>
        </w:rPr>
        <w:t>Trumpet by Jackie Kay through a Feminist Lens</w:t>
      </w:r>
    </w:p>
    <w:p w14:paraId="5CF9B4CF" w14:textId="0BDD20F6" w:rsidR="000A064E" w:rsidRPr="000A064E" w:rsidRDefault="000A064E" w:rsidP="000A064E">
      <w:pPr>
        <w:spacing w:before="100" w:beforeAutospacing="1" w:afterAutospacing="1"/>
        <w:textAlignment w:val="baseline"/>
        <w:rPr>
          <w:rFonts w:ascii="Calibri" w:eastAsia="Times New Roman" w:hAnsi="Calibri" w:cs="Calibri"/>
        </w:rPr>
      </w:pPr>
      <w:r w:rsidRPr="000A064E">
        <w:rPr>
          <w:rFonts w:ascii="Calibri" w:eastAsia="Times New Roman" w:hAnsi="Calibri" w:cs="Calibri"/>
        </w:rPr>
        <w:t>Shannon Mcmillan</w:t>
      </w:r>
    </w:p>
    <w:p w14:paraId="24EEC5B8" w14:textId="77777777" w:rsidR="000A064E" w:rsidRDefault="000A064E" w:rsidP="000A064E">
      <w:pPr>
        <w:spacing w:before="100" w:beforeAutospacing="1" w:afterAutospacing="1"/>
        <w:textAlignment w:val="baseline"/>
        <w:rPr>
          <w:rFonts w:ascii="Calibri" w:eastAsia="Times New Roman" w:hAnsi="Calibri" w:cs="Calibri"/>
          <w:b/>
          <w:bCs/>
        </w:rPr>
      </w:pPr>
    </w:p>
    <w:p w14:paraId="75A4A64A" w14:textId="1DB40F94" w:rsidR="005B0BEF" w:rsidRPr="009B5E37" w:rsidRDefault="00F37CAB" w:rsidP="00F37CAB">
      <w:pPr>
        <w:spacing w:before="100" w:beforeAutospacing="1" w:afterAutospacing="1" w:line="480" w:lineRule="auto"/>
        <w:textAlignment w:val="baseline"/>
        <w:rPr>
          <w:rFonts w:ascii="Calibri" w:eastAsia="Times New Roman" w:hAnsi="Calibri" w:cs="Calibri"/>
        </w:rPr>
      </w:pPr>
      <w:r w:rsidRPr="00F37CAB">
        <w:rPr>
          <w:rFonts w:ascii="Calibri" w:eastAsia="Times New Roman" w:hAnsi="Calibri" w:cs="Calibri"/>
          <w:b/>
          <w:bCs/>
        </w:rPr>
        <w:t xml:space="preserve">How does Jackie Kay represent society’s construction of masculinity?                                                                                                                                                                     </w:t>
      </w:r>
      <w:r w:rsidRPr="009B5E37">
        <w:rPr>
          <w:rFonts w:ascii="Calibri" w:eastAsia="Times New Roman" w:hAnsi="Calibri" w:cs="Calibri"/>
        </w:rPr>
        <w:t xml:space="preserve">Gender theory, linking with Feminist criticism, </w:t>
      </w:r>
      <w:r w:rsidRPr="009B5E37">
        <w:rPr>
          <w:rFonts w:eastAsia="Times New Roman" w:cstheme="minorHAnsi"/>
        </w:rPr>
        <w:t>is concerned with the societal defined and imposed stereotypes that are enforced on an individual’s gender</w:t>
      </w:r>
      <w:r w:rsidR="00480C70" w:rsidRPr="009B5E37">
        <w:rPr>
          <w:rFonts w:eastAsia="Times New Roman" w:cstheme="minorHAnsi"/>
        </w:rPr>
        <w:t>. W</w:t>
      </w:r>
      <w:r w:rsidRPr="009B5E37">
        <w:rPr>
          <w:rFonts w:ascii="Calibri" w:eastAsia="Times New Roman" w:hAnsi="Calibri" w:cs="Calibri"/>
        </w:rPr>
        <w:t xml:space="preserve">omen </w:t>
      </w:r>
      <w:r w:rsidR="00480C70" w:rsidRPr="009B5E37">
        <w:rPr>
          <w:rFonts w:ascii="Calibri" w:eastAsia="Times New Roman" w:hAnsi="Calibri" w:cs="Calibri"/>
        </w:rPr>
        <w:t>are perceived as</w:t>
      </w:r>
      <w:r w:rsidRPr="009B5E37">
        <w:rPr>
          <w:rFonts w:ascii="Calibri" w:eastAsia="Times New Roman" w:hAnsi="Calibri" w:cs="Calibri"/>
        </w:rPr>
        <w:t xml:space="preserve"> feminine</w:t>
      </w:r>
      <w:r w:rsidR="00043A71" w:rsidRPr="009B5E37">
        <w:rPr>
          <w:rFonts w:ascii="Calibri" w:eastAsia="Times New Roman" w:hAnsi="Calibri" w:cs="Calibri"/>
        </w:rPr>
        <w:t xml:space="preserve"> </w:t>
      </w:r>
      <w:r w:rsidRPr="009B5E37">
        <w:rPr>
          <w:rFonts w:ascii="Calibri" w:eastAsia="Times New Roman" w:hAnsi="Calibri" w:cs="Calibri"/>
        </w:rPr>
        <w:t>and no</w:t>
      </w:r>
      <w:r w:rsidR="00FD6555" w:rsidRPr="009B5E37">
        <w:rPr>
          <w:rFonts w:ascii="Calibri" w:eastAsia="Times New Roman" w:hAnsi="Calibri" w:cs="Calibri"/>
        </w:rPr>
        <w:t>n-</w:t>
      </w:r>
      <w:r w:rsidRPr="009B5E37">
        <w:rPr>
          <w:rFonts w:ascii="Calibri" w:eastAsia="Times New Roman" w:hAnsi="Calibri" w:cs="Calibri"/>
        </w:rPr>
        <w:t>confrontational</w:t>
      </w:r>
      <w:r w:rsidR="00480C70" w:rsidRPr="009B5E37">
        <w:rPr>
          <w:rFonts w:ascii="Calibri" w:eastAsia="Times New Roman" w:hAnsi="Calibri" w:cs="Calibri"/>
        </w:rPr>
        <w:t>,</w:t>
      </w:r>
      <w:r w:rsidR="00FD6555" w:rsidRPr="009B5E37">
        <w:rPr>
          <w:rFonts w:ascii="Calibri" w:eastAsia="Times New Roman" w:hAnsi="Calibri" w:cs="Calibri"/>
        </w:rPr>
        <w:t xml:space="preserve"> which is subverted </w:t>
      </w:r>
      <w:r w:rsidR="00A51E29" w:rsidRPr="009B5E37">
        <w:rPr>
          <w:rFonts w:ascii="Calibri" w:eastAsia="Times New Roman" w:hAnsi="Calibri" w:cs="Calibri"/>
        </w:rPr>
        <w:t>in</w:t>
      </w:r>
      <w:r w:rsidR="00FD6555" w:rsidRPr="009B5E37">
        <w:rPr>
          <w:rFonts w:ascii="Calibri" w:eastAsia="Times New Roman" w:hAnsi="Calibri" w:cs="Calibri"/>
        </w:rPr>
        <w:t xml:space="preserve"> literature </w:t>
      </w:r>
      <w:r w:rsidR="00ED261D" w:rsidRPr="009B5E37">
        <w:rPr>
          <w:rFonts w:ascii="Calibri" w:eastAsia="Times New Roman" w:hAnsi="Calibri" w:cs="Calibri"/>
        </w:rPr>
        <w:t>such as</w:t>
      </w:r>
      <w:r w:rsidR="00DC7FBE" w:rsidRPr="009B5E37">
        <w:rPr>
          <w:rFonts w:ascii="Calibri" w:eastAsia="Times New Roman" w:hAnsi="Calibri" w:cs="Calibri"/>
        </w:rPr>
        <w:t xml:space="preserve"> Shakespeare’s </w:t>
      </w:r>
      <w:r w:rsidR="00FE5DC7" w:rsidRPr="009B5E37">
        <w:rPr>
          <w:rFonts w:ascii="Calibri" w:eastAsia="Times New Roman" w:hAnsi="Calibri" w:cs="Calibri"/>
          <w:i/>
          <w:iCs/>
        </w:rPr>
        <w:t>Macbeth (</w:t>
      </w:r>
      <w:r w:rsidR="00E43881" w:rsidRPr="009B5E37">
        <w:rPr>
          <w:rFonts w:ascii="Calibri" w:eastAsia="Times New Roman" w:hAnsi="Calibri" w:cs="Calibri"/>
          <w:i/>
          <w:iCs/>
        </w:rPr>
        <w:t>1606)</w:t>
      </w:r>
      <w:r w:rsidR="00E43881" w:rsidRPr="009B5E37">
        <w:rPr>
          <w:rFonts w:ascii="Calibri" w:eastAsia="Times New Roman" w:hAnsi="Calibri" w:cs="Calibri"/>
        </w:rPr>
        <w:t xml:space="preserve"> </w:t>
      </w:r>
      <w:r w:rsidR="00DC7FBE" w:rsidRPr="009B5E37">
        <w:rPr>
          <w:rFonts w:ascii="Calibri" w:eastAsia="Times New Roman" w:hAnsi="Calibri" w:cs="Calibri"/>
        </w:rPr>
        <w:t xml:space="preserve">and in </w:t>
      </w:r>
      <w:r w:rsidR="00E43881" w:rsidRPr="009B5E37">
        <w:rPr>
          <w:rFonts w:ascii="Calibri" w:eastAsia="Times New Roman" w:hAnsi="Calibri" w:cs="Calibri"/>
        </w:rPr>
        <w:t xml:space="preserve">Kay’s </w:t>
      </w:r>
      <w:r w:rsidR="00DC7FBE" w:rsidRPr="009B5E37">
        <w:rPr>
          <w:rFonts w:ascii="Calibri" w:eastAsia="Times New Roman" w:hAnsi="Calibri" w:cs="Calibri"/>
          <w:i/>
          <w:iCs/>
        </w:rPr>
        <w:t>Trumpet</w:t>
      </w:r>
      <w:r w:rsidR="00E43881" w:rsidRPr="009B5E37">
        <w:rPr>
          <w:rFonts w:ascii="Calibri" w:eastAsia="Times New Roman" w:hAnsi="Calibri" w:cs="Calibri"/>
          <w:i/>
          <w:iCs/>
        </w:rPr>
        <w:t xml:space="preserve"> (1998)</w:t>
      </w:r>
      <w:r w:rsidR="00ED261D" w:rsidRPr="009B5E37">
        <w:rPr>
          <w:rFonts w:ascii="Calibri" w:eastAsia="Times New Roman" w:hAnsi="Calibri" w:cs="Calibri"/>
          <w:i/>
          <w:iCs/>
        </w:rPr>
        <w:t xml:space="preserve"> </w:t>
      </w:r>
      <w:r w:rsidR="00ED261D" w:rsidRPr="009B5E37">
        <w:rPr>
          <w:rFonts w:ascii="Calibri" w:eastAsia="Times New Roman" w:hAnsi="Calibri" w:cs="Calibri"/>
        </w:rPr>
        <w:t>with Sophie Stones</w:t>
      </w:r>
      <w:r w:rsidR="00DC7FBE" w:rsidRPr="009B5E37">
        <w:rPr>
          <w:rFonts w:ascii="Calibri" w:eastAsia="Times New Roman" w:hAnsi="Calibri" w:cs="Calibri"/>
        </w:rPr>
        <w:t>.</w:t>
      </w:r>
      <w:r w:rsidRPr="009B5E37">
        <w:rPr>
          <w:rFonts w:ascii="Calibri" w:eastAsia="Times New Roman" w:hAnsi="Calibri" w:cs="Calibri"/>
        </w:rPr>
        <w:t xml:space="preserve"> While the conventional male is ‘told to act tough, be dominant, objectify women, and be masculine.’</w:t>
      </w:r>
      <w:r w:rsidRPr="009B5E37">
        <w:rPr>
          <w:rFonts w:ascii="Calibri" w:eastAsia="Times New Roman" w:hAnsi="Calibri" w:cs="Calibri"/>
          <w:vertAlign w:val="superscript"/>
        </w:rPr>
        <w:footnoteReference w:id="1"/>
      </w:r>
      <w:r w:rsidR="00444DF8" w:rsidRPr="009B5E37">
        <w:rPr>
          <w:rFonts w:ascii="Calibri" w:eastAsia="Times New Roman" w:hAnsi="Calibri" w:cs="Calibri"/>
        </w:rPr>
        <w:t>, i</w:t>
      </w:r>
      <w:r w:rsidRPr="009B5E37">
        <w:rPr>
          <w:rFonts w:ascii="Calibri" w:eastAsia="Times New Roman" w:hAnsi="Calibri" w:cs="Calibri"/>
        </w:rPr>
        <w:t>n order to be accepted within society</w:t>
      </w:r>
      <w:r w:rsidR="005526A9" w:rsidRPr="009B5E37">
        <w:rPr>
          <w:rFonts w:ascii="Calibri" w:eastAsia="Times New Roman" w:hAnsi="Calibri" w:cs="Calibri"/>
        </w:rPr>
        <w:t xml:space="preserve">, which is also </w:t>
      </w:r>
      <w:r w:rsidR="004D6819" w:rsidRPr="009B5E37">
        <w:rPr>
          <w:rFonts w:ascii="Calibri" w:eastAsia="Times New Roman" w:hAnsi="Calibri" w:cs="Calibri"/>
        </w:rPr>
        <w:t xml:space="preserve">subverted in </w:t>
      </w:r>
      <w:r w:rsidR="00D37EF5" w:rsidRPr="009B5E37">
        <w:rPr>
          <w:rFonts w:ascii="Calibri" w:eastAsia="Times New Roman" w:hAnsi="Calibri" w:cs="Calibri"/>
        </w:rPr>
        <w:t xml:space="preserve">Shakespeare’s </w:t>
      </w:r>
      <w:r w:rsidR="00D37EF5" w:rsidRPr="009B5E37">
        <w:rPr>
          <w:rFonts w:ascii="Calibri" w:eastAsia="Times New Roman" w:hAnsi="Calibri" w:cs="Calibri"/>
          <w:i/>
          <w:iCs/>
        </w:rPr>
        <w:t>Macbeth (1606)</w:t>
      </w:r>
      <w:r w:rsidR="00A119C7" w:rsidRPr="009B5E37">
        <w:rPr>
          <w:rFonts w:ascii="Calibri" w:eastAsia="Times New Roman" w:hAnsi="Calibri" w:cs="Calibri"/>
        </w:rPr>
        <w:t xml:space="preserve"> and Joyce’s</w:t>
      </w:r>
      <w:r w:rsidR="00962D9D" w:rsidRPr="009B5E37">
        <w:rPr>
          <w:rFonts w:ascii="Calibri" w:eastAsia="Times New Roman" w:hAnsi="Calibri" w:cs="Calibri"/>
        </w:rPr>
        <w:t xml:space="preserve"> </w:t>
      </w:r>
      <w:r w:rsidR="00962D9D" w:rsidRPr="009B5E37">
        <w:rPr>
          <w:rFonts w:ascii="Calibri" w:eastAsia="Times New Roman" w:hAnsi="Calibri" w:cs="Calibri"/>
          <w:i/>
          <w:iCs/>
        </w:rPr>
        <w:t>Ulysses (</w:t>
      </w:r>
      <w:r w:rsidR="006F74D4" w:rsidRPr="009B5E37">
        <w:rPr>
          <w:rFonts w:ascii="Calibri" w:eastAsia="Times New Roman" w:hAnsi="Calibri" w:cs="Calibri"/>
          <w:i/>
          <w:iCs/>
        </w:rPr>
        <w:t>1922)</w:t>
      </w:r>
      <w:r w:rsidRPr="009B5E37">
        <w:rPr>
          <w:rFonts w:ascii="Calibri" w:eastAsia="Times New Roman" w:hAnsi="Calibri" w:cs="Calibri"/>
          <w:i/>
          <w:iCs/>
        </w:rPr>
        <w:t>.</w:t>
      </w:r>
      <w:r w:rsidRPr="009B5E37">
        <w:rPr>
          <w:rFonts w:ascii="Calibri" w:eastAsia="Times New Roman" w:hAnsi="Calibri" w:cs="Calibri"/>
        </w:rPr>
        <w:t xml:space="preserve"> Judith Butler believes</w:t>
      </w:r>
      <w:r w:rsidR="00095083" w:rsidRPr="009B5E37">
        <w:rPr>
          <w:rFonts w:ascii="Calibri" w:eastAsia="Times New Roman" w:hAnsi="Calibri" w:cs="Calibri"/>
        </w:rPr>
        <w:t xml:space="preserve"> </w:t>
      </w:r>
      <w:r w:rsidRPr="009B5E37">
        <w:rPr>
          <w:rFonts w:ascii="Calibri" w:eastAsia="Times New Roman" w:hAnsi="Calibri" w:cs="Calibri"/>
        </w:rPr>
        <w:t>that</w:t>
      </w:r>
      <w:r w:rsidR="00095083" w:rsidRPr="009B5E37">
        <w:rPr>
          <w:rFonts w:ascii="Calibri" w:eastAsia="Times New Roman" w:hAnsi="Calibri" w:cs="Calibri"/>
        </w:rPr>
        <w:t xml:space="preserve"> </w:t>
      </w:r>
      <w:r w:rsidRPr="009B5E37">
        <w:rPr>
          <w:rFonts w:ascii="Calibri" w:eastAsia="Times New Roman" w:hAnsi="Calibri" w:cs="Calibri"/>
        </w:rPr>
        <w:t>‘identity is performativity constituted’</w:t>
      </w:r>
      <w:r w:rsidRPr="009B5E37">
        <w:rPr>
          <w:rFonts w:ascii="Calibri" w:eastAsia="Times New Roman" w:hAnsi="Calibri" w:cs="Calibri"/>
          <w:vertAlign w:val="superscript"/>
        </w:rPr>
        <w:footnoteReference w:id="2"/>
      </w:r>
      <w:r w:rsidRPr="009B5E37">
        <w:rPr>
          <w:rFonts w:ascii="Calibri" w:eastAsia="Times New Roman" w:hAnsi="Calibri" w:cs="Calibri"/>
        </w:rPr>
        <w:t>, this reveals the notion that society dictates the way individuals are meant to act to fulfi</w:t>
      </w:r>
      <w:r w:rsidR="005030FE" w:rsidRPr="009B5E37">
        <w:rPr>
          <w:rFonts w:ascii="Calibri" w:eastAsia="Times New Roman" w:hAnsi="Calibri" w:cs="Calibri"/>
        </w:rPr>
        <w:t>l</w:t>
      </w:r>
      <w:r w:rsidRPr="009B5E37">
        <w:rPr>
          <w:rFonts w:ascii="Calibri" w:eastAsia="Times New Roman" w:hAnsi="Calibri" w:cs="Calibri"/>
        </w:rPr>
        <w:t xml:space="preserve">l the socially defined category of gender. Alternatively, Butler could be suggesting that individuals feel the need to affirm their gender through their actions to avoid confrontation within a </w:t>
      </w:r>
      <w:r w:rsidR="000C61EA" w:rsidRPr="009B5E37">
        <w:rPr>
          <w:rFonts w:ascii="Calibri" w:eastAsia="Times New Roman" w:hAnsi="Calibri" w:cs="Calibri"/>
        </w:rPr>
        <w:t>heteronormativ</w:t>
      </w:r>
      <w:r w:rsidR="008A5215" w:rsidRPr="009B5E37">
        <w:rPr>
          <w:rFonts w:ascii="Calibri" w:eastAsia="Times New Roman" w:hAnsi="Calibri" w:cs="Calibri"/>
        </w:rPr>
        <w:t>e</w:t>
      </w:r>
      <w:r w:rsidRPr="009B5E37">
        <w:rPr>
          <w:rFonts w:ascii="Calibri" w:eastAsia="Times New Roman" w:hAnsi="Calibri" w:cs="Calibri"/>
        </w:rPr>
        <w:t xml:space="preserve"> society. </w:t>
      </w:r>
      <w:r w:rsidRPr="009B5E37">
        <w:rPr>
          <w:rFonts w:eastAsia="Times New Roman" w:cstheme="minorHAnsi"/>
        </w:rPr>
        <w:t xml:space="preserve">Butler’s concept of performing gender is evident within Jackie Kay’s </w:t>
      </w:r>
      <w:r w:rsidRPr="009B5E37">
        <w:rPr>
          <w:rFonts w:eastAsia="Times New Roman" w:cstheme="minorHAnsi"/>
          <w:i/>
          <w:iCs/>
        </w:rPr>
        <w:t>Trumpet (1998)</w:t>
      </w:r>
      <w:r w:rsidRPr="009B5E37">
        <w:rPr>
          <w:rFonts w:eastAsia="Times New Roman" w:cstheme="minorHAnsi"/>
        </w:rPr>
        <w:t xml:space="preserve"> through the character of Joss, a Black Scottish transgender male who hide</w:t>
      </w:r>
      <w:r w:rsidR="008A5215" w:rsidRPr="009B5E37">
        <w:rPr>
          <w:rFonts w:eastAsia="Times New Roman" w:cstheme="minorHAnsi"/>
        </w:rPr>
        <w:t>s</w:t>
      </w:r>
      <w:r w:rsidRPr="009B5E37">
        <w:rPr>
          <w:rFonts w:eastAsia="Times New Roman" w:cstheme="minorHAnsi"/>
        </w:rPr>
        <w:t xml:space="preserve"> his natural, feminine features due to the fear of transgressing gendered conventions </w:t>
      </w:r>
      <w:r w:rsidR="008A5215" w:rsidRPr="009B5E37">
        <w:rPr>
          <w:rFonts w:eastAsia="Times New Roman" w:cstheme="minorHAnsi"/>
        </w:rPr>
        <w:t xml:space="preserve">of cisgender society </w:t>
      </w:r>
      <w:r w:rsidR="00CC2A33" w:rsidRPr="009B5E37">
        <w:rPr>
          <w:rFonts w:eastAsia="Times New Roman" w:cstheme="minorHAnsi"/>
        </w:rPr>
        <w:t>and attempt</w:t>
      </w:r>
      <w:r w:rsidR="006B5F75" w:rsidRPr="009B5E37">
        <w:rPr>
          <w:rFonts w:eastAsia="Times New Roman" w:cstheme="minorHAnsi"/>
        </w:rPr>
        <w:t xml:space="preserve">s </w:t>
      </w:r>
      <w:r w:rsidR="00CC2A33" w:rsidRPr="009B5E37">
        <w:rPr>
          <w:rFonts w:eastAsia="Times New Roman" w:cstheme="minorHAnsi"/>
        </w:rPr>
        <w:t>to avoid</w:t>
      </w:r>
      <w:r w:rsidR="008A5215" w:rsidRPr="009B5E37">
        <w:rPr>
          <w:rFonts w:eastAsia="Times New Roman" w:cstheme="minorHAnsi"/>
        </w:rPr>
        <w:t xml:space="preserve"> </w:t>
      </w:r>
      <w:r w:rsidRPr="009B5E37">
        <w:rPr>
          <w:rFonts w:eastAsia="Times New Roman" w:cstheme="minorHAnsi"/>
        </w:rPr>
        <w:t>ridicule</w:t>
      </w:r>
      <w:r w:rsidR="008A5215" w:rsidRPr="009B5E37">
        <w:rPr>
          <w:rFonts w:eastAsia="Times New Roman" w:cstheme="minorHAnsi"/>
        </w:rPr>
        <w:t xml:space="preserve">. </w:t>
      </w:r>
      <w:r w:rsidRPr="009B5E37">
        <w:rPr>
          <w:rFonts w:ascii="Calibri" w:eastAsia="Times New Roman" w:hAnsi="Calibri" w:cs="Calibri"/>
        </w:rPr>
        <w:t>In contrast, the character of Colman can be seen to conform to the ideals imposed within a cis-het society</w:t>
      </w:r>
      <w:r w:rsidR="006B5F75" w:rsidRPr="009B5E37">
        <w:rPr>
          <w:rFonts w:ascii="Calibri" w:eastAsia="Times New Roman" w:hAnsi="Calibri" w:cs="Calibri"/>
        </w:rPr>
        <w:t>,</w:t>
      </w:r>
      <w:r w:rsidRPr="009B5E37">
        <w:rPr>
          <w:rFonts w:ascii="Calibri" w:eastAsia="Times New Roman" w:hAnsi="Calibri" w:cs="Calibri"/>
        </w:rPr>
        <w:t xml:space="preserve"> as Kay portrays the character as believing that someone’s genitals equate to someone’s gender. This may be because of his own fragility regarding his masculinity as a </w:t>
      </w:r>
      <w:r w:rsidR="00AB17CA" w:rsidRPr="009B5E37">
        <w:rPr>
          <w:rFonts w:ascii="Calibri" w:eastAsia="Times New Roman" w:hAnsi="Calibri" w:cs="Calibri"/>
        </w:rPr>
        <w:t>cisgender</w:t>
      </w:r>
      <w:r w:rsidRPr="009B5E37">
        <w:rPr>
          <w:rFonts w:ascii="Calibri" w:eastAsia="Times New Roman" w:hAnsi="Calibri" w:cs="Calibri"/>
        </w:rPr>
        <w:t> male, alongside his feeling</w:t>
      </w:r>
      <w:r w:rsidR="00017E7C" w:rsidRPr="009B5E37">
        <w:rPr>
          <w:rFonts w:ascii="Calibri" w:eastAsia="Times New Roman" w:hAnsi="Calibri" w:cs="Calibri"/>
        </w:rPr>
        <w:t>s</w:t>
      </w:r>
      <w:r w:rsidRPr="009B5E37">
        <w:rPr>
          <w:rFonts w:ascii="Calibri" w:eastAsia="Times New Roman" w:hAnsi="Calibri" w:cs="Calibri"/>
        </w:rPr>
        <w:t xml:space="preserve"> of resentment towards his father for his identity which conflicts with the fixed gender roles that have been ingrained within him since childhood. </w:t>
      </w:r>
      <w:r w:rsidR="00981B26" w:rsidRPr="009B5E37">
        <w:rPr>
          <w:rFonts w:ascii="Calibri" w:eastAsia="Times New Roman" w:hAnsi="Calibri" w:cs="Calibri"/>
        </w:rPr>
        <w:t xml:space="preserve">Jackie Kay uses characters such as Joss and Colman to present differing views on masculinity </w:t>
      </w:r>
      <w:r w:rsidR="006F5FD6" w:rsidRPr="009B5E37">
        <w:rPr>
          <w:rFonts w:ascii="Calibri" w:eastAsia="Times New Roman" w:hAnsi="Calibri" w:cs="Calibri"/>
        </w:rPr>
        <w:t xml:space="preserve">through their own perspective </w:t>
      </w:r>
      <w:r w:rsidR="00981B26" w:rsidRPr="009B5E37">
        <w:rPr>
          <w:rFonts w:ascii="Calibri" w:eastAsia="Times New Roman" w:hAnsi="Calibri" w:cs="Calibri"/>
        </w:rPr>
        <w:t xml:space="preserve">and </w:t>
      </w:r>
      <w:r w:rsidR="00603E52" w:rsidRPr="009B5E37">
        <w:rPr>
          <w:rFonts w:ascii="Calibri" w:eastAsia="Times New Roman" w:hAnsi="Calibri" w:cs="Calibri"/>
        </w:rPr>
        <w:t xml:space="preserve">experiences while </w:t>
      </w:r>
      <w:r w:rsidR="00981B26" w:rsidRPr="009B5E37">
        <w:rPr>
          <w:rFonts w:ascii="Calibri" w:eastAsia="Times New Roman" w:hAnsi="Calibri" w:cs="Calibri"/>
        </w:rPr>
        <w:t>reflect</w:t>
      </w:r>
      <w:r w:rsidR="00603E52" w:rsidRPr="009B5E37">
        <w:rPr>
          <w:rFonts w:ascii="Calibri" w:eastAsia="Times New Roman" w:hAnsi="Calibri" w:cs="Calibri"/>
        </w:rPr>
        <w:t>ing</w:t>
      </w:r>
      <w:r w:rsidR="005B3EE9" w:rsidRPr="009B5E37">
        <w:rPr>
          <w:rFonts w:ascii="Calibri" w:eastAsia="Times New Roman" w:hAnsi="Calibri" w:cs="Calibri"/>
        </w:rPr>
        <w:t xml:space="preserve"> on</w:t>
      </w:r>
      <w:r w:rsidR="00981B26" w:rsidRPr="009B5E37">
        <w:rPr>
          <w:rFonts w:ascii="Calibri" w:eastAsia="Times New Roman" w:hAnsi="Calibri" w:cs="Calibri"/>
        </w:rPr>
        <w:t xml:space="preserve"> society’s construction of gender and masculinity within the 1950s setting of </w:t>
      </w:r>
      <w:r w:rsidR="00981B26" w:rsidRPr="009B5E37">
        <w:rPr>
          <w:rFonts w:ascii="Calibri" w:eastAsia="Times New Roman" w:hAnsi="Calibri" w:cs="Calibri"/>
          <w:i/>
          <w:iCs/>
        </w:rPr>
        <w:t>Trumpet (1998)</w:t>
      </w:r>
      <w:r w:rsidR="00981B26" w:rsidRPr="009B5E37">
        <w:rPr>
          <w:rFonts w:ascii="Calibri" w:eastAsia="Times New Roman" w:hAnsi="Calibri" w:cs="Calibri"/>
        </w:rPr>
        <w:t>. The character of Joss is presented as being</w:t>
      </w:r>
      <w:r w:rsidR="00981B26" w:rsidRPr="009B5E37">
        <w:rPr>
          <w:rFonts w:ascii="Calibri" w:eastAsia="Times New Roman" w:hAnsi="Calibri" w:cs="Calibri"/>
          <w:b/>
          <w:bCs/>
        </w:rPr>
        <w:t xml:space="preserve"> </w:t>
      </w:r>
      <w:r w:rsidR="00981B26" w:rsidRPr="009B5E37">
        <w:rPr>
          <w:rFonts w:ascii="Calibri" w:eastAsia="Times New Roman" w:hAnsi="Calibri" w:cs="Calibri"/>
        </w:rPr>
        <w:t xml:space="preserve">masculine in a different way to his son, Colman. Joss has to </w:t>
      </w:r>
      <w:r w:rsidR="00377BC4" w:rsidRPr="009B5E37">
        <w:rPr>
          <w:rFonts w:ascii="Calibri" w:eastAsia="Times New Roman" w:hAnsi="Calibri" w:cs="Calibri"/>
        </w:rPr>
        <w:t>outwardly perform</w:t>
      </w:r>
      <w:r w:rsidR="00981B26" w:rsidRPr="009B5E37">
        <w:rPr>
          <w:rFonts w:ascii="Calibri" w:eastAsia="Times New Roman" w:hAnsi="Calibri" w:cs="Calibri"/>
        </w:rPr>
        <w:t xml:space="preserve"> his true self in order to be accepted as a man within society’s rigid structure</w:t>
      </w:r>
      <w:r w:rsidR="00542A07" w:rsidRPr="009B5E37">
        <w:rPr>
          <w:rFonts w:ascii="Calibri" w:eastAsia="Times New Roman" w:hAnsi="Calibri" w:cs="Calibri"/>
        </w:rPr>
        <w:t xml:space="preserve">; </w:t>
      </w:r>
      <w:r w:rsidR="00377BC4" w:rsidRPr="009B5E37">
        <w:rPr>
          <w:rFonts w:ascii="Calibri" w:eastAsia="Times New Roman" w:hAnsi="Calibri" w:cs="Calibri"/>
        </w:rPr>
        <w:t xml:space="preserve">he </w:t>
      </w:r>
      <w:r w:rsidR="00981B26" w:rsidRPr="009B5E37">
        <w:rPr>
          <w:rFonts w:ascii="Calibri" w:eastAsia="Times New Roman" w:hAnsi="Calibri" w:cs="Calibri"/>
        </w:rPr>
        <w:t xml:space="preserve">drinks ‘whisky’, smokes ‘cigars’ and creates a more masculine frame with </w:t>
      </w:r>
      <w:r w:rsidR="00A575C3" w:rsidRPr="009B5E37">
        <w:rPr>
          <w:rFonts w:ascii="Calibri" w:eastAsia="Times New Roman" w:hAnsi="Calibri" w:cs="Calibri"/>
        </w:rPr>
        <w:t>‘</w:t>
      </w:r>
      <w:proofErr w:type="gramStart"/>
      <w:r w:rsidR="00981B26" w:rsidRPr="009B5E37">
        <w:rPr>
          <w:rFonts w:ascii="Calibri" w:eastAsia="Times New Roman" w:hAnsi="Calibri" w:cs="Calibri"/>
        </w:rPr>
        <w:t>bandages</w:t>
      </w:r>
      <w:r w:rsidR="00A575C3" w:rsidRPr="009B5E37">
        <w:rPr>
          <w:rFonts w:ascii="Calibri" w:eastAsia="Times New Roman" w:hAnsi="Calibri" w:cs="Calibri"/>
        </w:rPr>
        <w:t>’</w:t>
      </w:r>
      <w:proofErr w:type="gramEnd"/>
      <w:r w:rsidR="00981B26" w:rsidRPr="009B5E37">
        <w:rPr>
          <w:rFonts w:ascii="Calibri" w:eastAsia="Times New Roman" w:hAnsi="Calibri" w:cs="Calibri"/>
        </w:rPr>
        <w:t xml:space="preserve"> and suits emulat</w:t>
      </w:r>
      <w:r w:rsidR="001979F8" w:rsidRPr="009B5E37">
        <w:rPr>
          <w:rFonts w:ascii="Calibri" w:eastAsia="Times New Roman" w:hAnsi="Calibri" w:cs="Calibri"/>
        </w:rPr>
        <w:t>ing</w:t>
      </w:r>
      <w:r w:rsidR="00981B26" w:rsidRPr="009B5E37">
        <w:rPr>
          <w:rFonts w:ascii="Calibri" w:eastAsia="Times New Roman" w:hAnsi="Calibri" w:cs="Calibri"/>
        </w:rPr>
        <w:t xml:space="preserve"> the traditional view of masculinity </w:t>
      </w:r>
      <w:r w:rsidR="00377BC4" w:rsidRPr="009B5E37">
        <w:rPr>
          <w:rFonts w:ascii="Calibri" w:eastAsia="Times New Roman" w:hAnsi="Calibri" w:cs="Calibri"/>
        </w:rPr>
        <w:t xml:space="preserve">or </w:t>
      </w:r>
      <w:r w:rsidR="001979F8" w:rsidRPr="009B5E37">
        <w:rPr>
          <w:rFonts w:ascii="Calibri" w:eastAsia="Times New Roman" w:hAnsi="Calibri" w:cs="Calibri"/>
        </w:rPr>
        <w:t xml:space="preserve">is wanting to alleviate dysphoria as </w:t>
      </w:r>
      <w:r w:rsidR="00981B26" w:rsidRPr="009B5E37">
        <w:rPr>
          <w:rFonts w:ascii="Calibri" w:eastAsia="Times New Roman" w:hAnsi="Calibri" w:cs="Calibri"/>
        </w:rPr>
        <w:t>Joss ‘was always more comfortable once he was dressed</w:t>
      </w:r>
      <w:r w:rsidR="00A12717" w:rsidRPr="009B5E37">
        <w:rPr>
          <w:rFonts w:ascii="Calibri" w:eastAsia="Times New Roman" w:hAnsi="Calibri" w:cs="Calibri"/>
        </w:rPr>
        <w:t>.</w:t>
      </w:r>
      <w:r w:rsidR="00BE11F9" w:rsidRPr="009B5E37">
        <w:rPr>
          <w:rFonts w:ascii="Calibri" w:eastAsia="Times New Roman" w:hAnsi="Calibri" w:cs="Calibri"/>
        </w:rPr>
        <w:t xml:space="preserve"> </w:t>
      </w:r>
      <w:r w:rsidR="00BE11F9" w:rsidRPr="009B5E37">
        <w:rPr>
          <w:rFonts w:ascii="Calibri" w:eastAsia="Times New Roman" w:hAnsi="Calibri" w:cs="Calibri"/>
        </w:rPr>
        <w:lastRenderedPageBreak/>
        <w:t>More secure.</w:t>
      </w:r>
      <w:r w:rsidR="00A12717" w:rsidRPr="009B5E37">
        <w:rPr>
          <w:rFonts w:ascii="Calibri" w:eastAsia="Times New Roman" w:hAnsi="Calibri" w:cs="Calibri"/>
        </w:rPr>
        <w:t>’</w:t>
      </w:r>
      <w:r w:rsidR="00981B26" w:rsidRPr="009B5E37">
        <w:rPr>
          <w:rFonts w:ascii="Calibri" w:eastAsia="Times New Roman" w:hAnsi="Calibri" w:cs="Calibri"/>
        </w:rPr>
        <w:t xml:space="preserve"> While Colman uses vulgar language and has an effortless masculine appearance while also conforming to the masculine stereotypes of smoking and drinking. </w:t>
      </w:r>
    </w:p>
    <w:p w14:paraId="2B119B20" w14:textId="449B921C" w:rsidR="00F37CAB" w:rsidRPr="009B5E37" w:rsidRDefault="00981B26" w:rsidP="00F37CAB">
      <w:pPr>
        <w:spacing w:before="100" w:beforeAutospacing="1" w:afterAutospacing="1" w:line="480" w:lineRule="auto"/>
        <w:textAlignment w:val="baseline"/>
        <w:rPr>
          <w:rFonts w:ascii="Calibri" w:eastAsia="Times New Roman" w:hAnsi="Calibri" w:cs="Calibri"/>
        </w:rPr>
      </w:pPr>
      <w:r w:rsidRPr="009B5E37">
        <w:rPr>
          <w:rFonts w:ascii="Calibri" w:eastAsia="Times New Roman" w:hAnsi="Calibri" w:cs="Calibri"/>
        </w:rPr>
        <w:t xml:space="preserve">In the 1950s, jazz dominated and defined the decade’s music. </w:t>
      </w:r>
      <w:r w:rsidR="00F37CAB" w:rsidRPr="009B5E37">
        <w:rPr>
          <w:rFonts w:ascii="Calibri" w:eastAsia="Times New Roman" w:hAnsi="Calibri" w:cs="Calibri"/>
        </w:rPr>
        <w:t xml:space="preserve">Kay may show this contrast to engage the reader in their lives and sympathise with each character, the author could be attempting to open people’s minds about the concept of gender. Kay may have included this element as a social critique of society’s perception of masculinity and gender as a whole, in an attempt to deconstruct the </w:t>
      </w:r>
      <w:r w:rsidR="00EF350E" w:rsidRPr="009B5E37">
        <w:rPr>
          <w:rFonts w:ascii="Calibri" w:eastAsia="Times New Roman" w:hAnsi="Calibri" w:cs="Calibri"/>
        </w:rPr>
        <w:t xml:space="preserve">rigid, binary view </w:t>
      </w:r>
      <w:r w:rsidR="00F37CAB" w:rsidRPr="009B5E37">
        <w:rPr>
          <w:rFonts w:ascii="Calibri" w:eastAsia="Times New Roman" w:hAnsi="Calibri" w:cs="Calibri"/>
        </w:rPr>
        <w:t>cis-het</w:t>
      </w:r>
      <w:r w:rsidR="00EF350E" w:rsidRPr="009B5E37">
        <w:rPr>
          <w:rFonts w:ascii="Calibri" w:eastAsia="Times New Roman" w:hAnsi="Calibri" w:cs="Calibri"/>
        </w:rPr>
        <w:t xml:space="preserve"> society has </w:t>
      </w:r>
      <w:r w:rsidR="00F37CAB" w:rsidRPr="009B5E37">
        <w:rPr>
          <w:rFonts w:ascii="Calibri" w:eastAsia="Times New Roman" w:hAnsi="Calibri" w:cs="Calibri"/>
        </w:rPr>
        <w:t xml:space="preserve">on gender. The LGBTQ+ community </w:t>
      </w:r>
      <w:r w:rsidR="00D92A72" w:rsidRPr="009B5E37">
        <w:rPr>
          <w:rFonts w:ascii="Calibri" w:eastAsia="Times New Roman" w:hAnsi="Calibri" w:cs="Calibri"/>
        </w:rPr>
        <w:t>distances itself</w:t>
      </w:r>
      <w:r w:rsidR="00F37CAB" w:rsidRPr="009B5E37">
        <w:rPr>
          <w:rFonts w:ascii="Calibri" w:eastAsia="Times New Roman" w:hAnsi="Calibri" w:cs="Calibri"/>
        </w:rPr>
        <w:t xml:space="preserve"> from the binary perception of gender and is more accepting of fluidity</w:t>
      </w:r>
      <w:r w:rsidR="00E66BC6" w:rsidRPr="009B5E37">
        <w:rPr>
          <w:rFonts w:ascii="Calibri" w:eastAsia="Times New Roman" w:hAnsi="Calibri" w:cs="Calibri"/>
        </w:rPr>
        <w:t>,</w:t>
      </w:r>
      <w:r w:rsidR="00F37CAB" w:rsidRPr="009B5E37">
        <w:rPr>
          <w:rFonts w:ascii="Calibri" w:eastAsia="Times New Roman" w:hAnsi="Calibri" w:cs="Calibri"/>
        </w:rPr>
        <w:t xml:space="preserve"> contrast</w:t>
      </w:r>
      <w:r w:rsidR="00E66BC6" w:rsidRPr="009B5E37">
        <w:rPr>
          <w:rFonts w:ascii="Calibri" w:eastAsia="Times New Roman" w:hAnsi="Calibri" w:cs="Calibri"/>
        </w:rPr>
        <w:t>ing</w:t>
      </w:r>
      <w:r w:rsidR="00F37CAB" w:rsidRPr="009B5E37">
        <w:rPr>
          <w:rFonts w:ascii="Calibri" w:eastAsia="Times New Roman" w:hAnsi="Calibri" w:cs="Calibri"/>
        </w:rPr>
        <w:t xml:space="preserve"> with the cis</w:t>
      </w:r>
      <w:r w:rsidR="00576CDA" w:rsidRPr="009B5E37">
        <w:rPr>
          <w:rFonts w:ascii="Calibri" w:eastAsia="Times New Roman" w:hAnsi="Calibri" w:cs="Calibri"/>
        </w:rPr>
        <w:t>-</w:t>
      </w:r>
      <w:r w:rsidR="00F37CAB" w:rsidRPr="009B5E37">
        <w:rPr>
          <w:rFonts w:ascii="Calibri" w:eastAsia="Times New Roman" w:hAnsi="Calibri" w:cs="Calibri"/>
        </w:rPr>
        <w:t xml:space="preserve">het society’s </w:t>
      </w:r>
      <w:r w:rsidR="005B0BEF" w:rsidRPr="009B5E37">
        <w:rPr>
          <w:rFonts w:ascii="Calibri" w:eastAsia="Times New Roman" w:hAnsi="Calibri" w:cs="Calibri"/>
        </w:rPr>
        <w:t xml:space="preserve">strict </w:t>
      </w:r>
      <w:r w:rsidR="00F37CAB" w:rsidRPr="009B5E37">
        <w:rPr>
          <w:rFonts w:ascii="Calibri" w:eastAsia="Times New Roman" w:hAnsi="Calibri" w:cs="Calibri"/>
        </w:rPr>
        <w:t xml:space="preserve">perception of gender. On the other hand, Joss can be perceived as conforming to traditional views on masculinity by pursuing a male-dominated career and only wearing suits which can be perceived as an inbuilt perception of masculinity or fear of not passing and the potentially violent reaction of others. </w:t>
      </w:r>
    </w:p>
    <w:p w14:paraId="2A5512BD" w14:textId="7937A542" w:rsidR="009B537C" w:rsidRPr="009B5E37" w:rsidRDefault="00F37CAB" w:rsidP="00F37CAB">
      <w:pPr>
        <w:spacing w:before="100" w:beforeAutospacing="1" w:afterAutospacing="1" w:line="480" w:lineRule="auto"/>
        <w:textAlignment w:val="baseline"/>
        <w:rPr>
          <w:rFonts w:ascii="Calibri" w:eastAsia="Times New Roman" w:hAnsi="Calibri" w:cs="Calibri"/>
        </w:rPr>
      </w:pPr>
      <w:r w:rsidRPr="009B5E37">
        <w:rPr>
          <w:rFonts w:ascii="Calibri" w:eastAsia="Times New Roman" w:hAnsi="Calibri" w:cs="Calibri"/>
        </w:rPr>
        <w:t xml:space="preserve">This influential music genre was seen as masculine as there were very few female jazz players. This </w:t>
      </w:r>
      <w:r w:rsidR="00D828DD" w:rsidRPr="009B5E37">
        <w:rPr>
          <w:rFonts w:ascii="Calibri" w:eastAsia="Times New Roman" w:hAnsi="Calibri" w:cs="Calibri"/>
        </w:rPr>
        <w:t>strong</w:t>
      </w:r>
      <w:r w:rsidRPr="009B5E37">
        <w:rPr>
          <w:rFonts w:ascii="Calibri" w:eastAsia="Times New Roman" w:hAnsi="Calibri" w:cs="Calibri"/>
        </w:rPr>
        <w:t xml:space="preserve"> masculine presence in the music industry may be the reason why Sophie Stones, the journalist, suspects Joss of pretending to be a man to be able to play in a jazz band</w:t>
      </w:r>
      <w:r w:rsidR="00D828DD" w:rsidRPr="009B5E37">
        <w:rPr>
          <w:rFonts w:ascii="Calibri" w:eastAsia="Times New Roman" w:hAnsi="Calibri" w:cs="Calibri"/>
        </w:rPr>
        <w:t>, to gain wealth and fame</w:t>
      </w:r>
      <w:r w:rsidRPr="009B5E37">
        <w:rPr>
          <w:rFonts w:ascii="Calibri" w:eastAsia="Times New Roman" w:hAnsi="Calibri" w:cs="Calibri"/>
        </w:rPr>
        <w:t>. Billy Tipton, a twentieth</w:t>
      </w:r>
      <w:r w:rsidR="0043770F" w:rsidRPr="009B5E37">
        <w:rPr>
          <w:rFonts w:ascii="Calibri" w:eastAsia="Times New Roman" w:hAnsi="Calibri" w:cs="Calibri"/>
        </w:rPr>
        <w:t>-</w:t>
      </w:r>
      <w:r w:rsidRPr="009B5E37">
        <w:rPr>
          <w:rFonts w:ascii="Calibri" w:eastAsia="Times New Roman" w:hAnsi="Calibri" w:cs="Calibri"/>
        </w:rPr>
        <w:t>century pianis</w:t>
      </w:r>
      <w:r w:rsidR="00003E98" w:rsidRPr="009B5E37">
        <w:rPr>
          <w:rFonts w:ascii="Calibri" w:eastAsia="Times New Roman" w:hAnsi="Calibri" w:cs="Calibri"/>
        </w:rPr>
        <w:t>t</w:t>
      </w:r>
      <w:r w:rsidR="00400A71" w:rsidRPr="009B5E37">
        <w:rPr>
          <w:rFonts w:ascii="Calibri" w:eastAsia="Times New Roman" w:hAnsi="Calibri" w:cs="Calibri"/>
        </w:rPr>
        <w:t xml:space="preserve"> and his</w:t>
      </w:r>
      <w:r w:rsidRPr="009B5E37">
        <w:rPr>
          <w:rFonts w:ascii="Calibri" w:eastAsia="Times New Roman" w:hAnsi="Calibri" w:cs="Calibri"/>
        </w:rPr>
        <w:t xml:space="preserve"> story may have influenced Kay as people assumed that he “dressed like a man” to attain recognition instead of respecting his true identity. This is mirrored by the reaction of the media in the novel to Joss’ biological sex. The self-centred journalist may take this stance as she is</w:t>
      </w:r>
      <w:r w:rsidR="009B537C" w:rsidRPr="009B5E37">
        <w:rPr>
          <w:rFonts w:ascii="Calibri" w:eastAsia="Times New Roman" w:hAnsi="Calibri" w:cs="Calibri"/>
        </w:rPr>
        <w:t xml:space="preserve"> no</w:t>
      </w:r>
      <w:r w:rsidRPr="009B5E37">
        <w:rPr>
          <w:rFonts w:ascii="Calibri" w:eastAsia="Times New Roman" w:hAnsi="Calibri" w:cs="Calibri"/>
        </w:rPr>
        <w:t xml:space="preserve">t ‘keen on jazz anyway;’ and believes most people agree with her, however </w:t>
      </w:r>
      <w:r w:rsidR="00086C7A" w:rsidRPr="009B5E37">
        <w:rPr>
          <w:rFonts w:ascii="Calibri" w:eastAsia="Times New Roman" w:hAnsi="Calibri" w:cs="Calibri"/>
        </w:rPr>
        <w:t xml:space="preserve">the character comments that she </w:t>
      </w:r>
      <w:r w:rsidRPr="009B5E37">
        <w:rPr>
          <w:rFonts w:ascii="Calibri" w:eastAsia="Times New Roman" w:hAnsi="Calibri" w:cs="Calibri"/>
        </w:rPr>
        <w:t>‘can’t imagine anybody going through all that just to blow a horn’, indicating that she considered th</w:t>
      </w:r>
      <w:r w:rsidR="00167EEB" w:rsidRPr="009B5E37">
        <w:rPr>
          <w:rFonts w:ascii="Calibri" w:eastAsia="Times New Roman" w:hAnsi="Calibri" w:cs="Calibri"/>
        </w:rPr>
        <w:t>at fame may not be a</w:t>
      </w:r>
      <w:r w:rsidRPr="009B5E37">
        <w:rPr>
          <w:rFonts w:ascii="Calibri" w:eastAsia="Times New Roman" w:hAnsi="Calibri" w:cs="Calibri"/>
        </w:rPr>
        <w:t xml:space="preserve"> valid reason for Joss Moody to transition. These comments made by Sophie and others are transphobic and uneducated, as they bring gender down to reproductive organs alone, </w:t>
      </w:r>
      <w:r w:rsidR="005223DC" w:rsidRPr="009B5E37">
        <w:rPr>
          <w:rFonts w:ascii="Calibri" w:eastAsia="Times New Roman" w:hAnsi="Calibri" w:cs="Calibri"/>
        </w:rPr>
        <w:t xml:space="preserve">confusing gender with sex, </w:t>
      </w:r>
      <w:r w:rsidRPr="009B5E37">
        <w:rPr>
          <w:rFonts w:ascii="Calibri" w:eastAsia="Times New Roman" w:hAnsi="Calibri" w:cs="Calibri"/>
        </w:rPr>
        <w:t>and not consider</w:t>
      </w:r>
      <w:r w:rsidR="005223DC" w:rsidRPr="009B5E37">
        <w:rPr>
          <w:rFonts w:ascii="Calibri" w:eastAsia="Times New Roman" w:hAnsi="Calibri" w:cs="Calibri"/>
        </w:rPr>
        <w:t>ing</w:t>
      </w:r>
      <w:r w:rsidRPr="009B5E37">
        <w:rPr>
          <w:rFonts w:ascii="Calibri" w:eastAsia="Times New Roman" w:hAnsi="Calibri" w:cs="Calibri"/>
        </w:rPr>
        <w:t xml:space="preserve"> other elements of masculinity such as fashion, hairstyles, hobbies, etc. Jackie Kay may have included this conservative idea to build up to Colman’s acceptance of his father’s identity, and critique society’s unacceptance towards the LGBTQ+ community. </w:t>
      </w:r>
    </w:p>
    <w:p w14:paraId="67765E37" w14:textId="77777777" w:rsidR="000B5213" w:rsidRDefault="00F37CAB" w:rsidP="000148CA">
      <w:pPr>
        <w:spacing w:before="100" w:beforeAutospacing="1" w:afterAutospacing="1" w:line="480" w:lineRule="auto"/>
        <w:textAlignment w:val="baseline"/>
        <w:rPr>
          <w:rFonts w:ascii="Calibri" w:eastAsia="Times New Roman" w:hAnsi="Calibri" w:cs="Calibri"/>
        </w:rPr>
      </w:pPr>
      <w:r w:rsidRPr="009B5E37">
        <w:rPr>
          <w:rFonts w:ascii="Calibri" w:eastAsia="Times New Roman" w:hAnsi="Calibri" w:cs="Calibri"/>
        </w:rPr>
        <w:t xml:space="preserve">Compared </w:t>
      </w:r>
      <w:r w:rsidR="0060479C" w:rsidRPr="009B5E37">
        <w:rPr>
          <w:rFonts w:ascii="Calibri" w:eastAsia="Times New Roman" w:hAnsi="Calibri" w:cs="Calibri"/>
        </w:rPr>
        <w:t xml:space="preserve">with </w:t>
      </w:r>
      <w:r w:rsidRPr="009B5E37">
        <w:rPr>
          <w:rFonts w:ascii="Calibri" w:eastAsia="Times New Roman" w:hAnsi="Calibri" w:cs="Calibri"/>
        </w:rPr>
        <w:t>McCall’s extroverted way of playing his drums, ‘Moody was private with his trumpet’, this discredits Sophie Stone</w:t>
      </w:r>
      <w:r w:rsidR="00CF632E" w:rsidRPr="009B5E37">
        <w:rPr>
          <w:rFonts w:ascii="Calibri" w:eastAsia="Times New Roman" w:hAnsi="Calibri" w:cs="Calibri"/>
        </w:rPr>
        <w:t>s’</w:t>
      </w:r>
      <w:r w:rsidRPr="009B5E37">
        <w:rPr>
          <w:rFonts w:ascii="Calibri" w:eastAsia="Times New Roman" w:hAnsi="Calibri" w:cs="Calibri"/>
        </w:rPr>
        <w:t xml:space="preserve"> suspicions as Joss was playing the trumpet for himself not to earn fame and validation. Joss’ trumpet is a reoccurring and complex symbol within the novel, its phallic shape and being stored in a velvet, ‘furry case’, which Freud links velvet with sexual fantasies and fetishes. Another argument supporting the sexual imagery of the </w:t>
      </w:r>
      <w:r w:rsidRPr="009B5E37">
        <w:rPr>
          <w:rFonts w:ascii="Calibri" w:eastAsia="Times New Roman" w:hAnsi="Calibri" w:cs="Calibri"/>
        </w:rPr>
        <w:lastRenderedPageBreak/>
        <w:t>trumpet is that “Millie’s reference to the trumpet as the jewel in the box is also evocative of female genitalia.”</w:t>
      </w:r>
      <w:r w:rsidRPr="009B5E37">
        <w:rPr>
          <w:rStyle w:val="FootnoteReference"/>
          <w:rFonts w:ascii="Calibri" w:eastAsia="Times New Roman" w:hAnsi="Calibri" w:cs="Calibri"/>
        </w:rPr>
        <w:footnoteReference w:id="3"/>
      </w:r>
      <w:r w:rsidRPr="009B5E37">
        <w:rPr>
          <w:rFonts w:ascii="Calibri" w:eastAsia="Times New Roman" w:hAnsi="Calibri" w:cs="Calibri"/>
        </w:rPr>
        <w:t xml:space="preserve"> These interpretations suggest that the instrument is representative of Joss’ feminine and masculine identities in one and mirrors his experience while performing as he connects to the deepest part of himself. The stage was a place where Joss could authentically be himself</w:t>
      </w:r>
      <w:r w:rsidR="00C554A4" w:rsidRPr="009B5E37">
        <w:rPr>
          <w:rFonts w:ascii="Calibri" w:eastAsia="Times New Roman" w:hAnsi="Calibri" w:cs="Calibri"/>
        </w:rPr>
        <w:t>,</w:t>
      </w:r>
      <w:r w:rsidRPr="009B5E37">
        <w:rPr>
          <w:rFonts w:ascii="Calibri" w:eastAsia="Times New Roman" w:hAnsi="Calibri" w:cs="Calibri"/>
        </w:rPr>
        <w:t xml:space="preserve"> wearing a suit to alleviate dysphoria and help him to “pass” within cis-het society, the character also is able to enjoy the intimacy between himself and </w:t>
      </w:r>
      <w:r w:rsidR="00566B8E" w:rsidRPr="009B5E37">
        <w:rPr>
          <w:rFonts w:ascii="Calibri" w:eastAsia="Times New Roman" w:hAnsi="Calibri" w:cs="Calibri"/>
        </w:rPr>
        <w:t xml:space="preserve">the </w:t>
      </w:r>
      <w:r w:rsidRPr="009B5E37">
        <w:rPr>
          <w:rFonts w:ascii="Calibri" w:eastAsia="Times New Roman" w:hAnsi="Calibri" w:cs="Calibri"/>
        </w:rPr>
        <w:t xml:space="preserve">music. Kay reinforces this idea as his ‘eyes shine’ when he says the word ‘trumpet’. Also, the character closes his eyes as he listens to jazz music and ‘loved to strut his stuff on those dance floors’, reinforces the character’s love for jazz, </w:t>
      </w:r>
      <w:r w:rsidR="00566B8E" w:rsidRPr="009B5E37">
        <w:rPr>
          <w:rFonts w:ascii="Calibri" w:eastAsia="Times New Roman" w:hAnsi="Calibri" w:cs="Calibri"/>
        </w:rPr>
        <w:t>while</w:t>
      </w:r>
      <w:r w:rsidRPr="009B5E37">
        <w:rPr>
          <w:rFonts w:ascii="Calibri" w:eastAsia="Times New Roman" w:hAnsi="Calibri" w:cs="Calibri"/>
        </w:rPr>
        <w:t xml:space="preserve"> undermin</w:t>
      </w:r>
      <w:r w:rsidR="00566B8E" w:rsidRPr="009B5E37">
        <w:rPr>
          <w:rFonts w:ascii="Calibri" w:eastAsia="Times New Roman" w:hAnsi="Calibri" w:cs="Calibri"/>
        </w:rPr>
        <w:t>ing</w:t>
      </w:r>
      <w:r w:rsidRPr="009B5E37">
        <w:rPr>
          <w:rFonts w:ascii="Calibri" w:eastAsia="Times New Roman" w:hAnsi="Calibri" w:cs="Calibri"/>
        </w:rPr>
        <w:t xml:space="preserve"> Sophie Stone</w:t>
      </w:r>
      <w:r w:rsidR="00CF632E" w:rsidRPr="009B5E37">
        <w:rPr>
          <w:rFonts w:ascii="Calibri" w:eastAsia="Times New Roman" w:hAnsi="Calibri" w:cs="Calibri"/>
        </w:rPr>
        <w:t xml:space="preserve">s’ </w:t>
      </w:r>
      <w:r w:rsidRPr="009B5E37">
        <w:rPr>
          <w:rFonts w:ascii="Calibri" w:eastAsia="Times New Roman" w:hAnsi="Calibri" w:cs="Calibri"/>
        </w:rPr>
        <w:t xml:space="preserve">argument that he was playing just for fame. </w:t>
      </w:r>
    </w:p>
    <w:p w14:paraId="00D7A935" w14:textId="58F26E17" w:rsidR="009C4549" w:rsidRPr="009B5E37" w:rsidRDefault="00F37CAB" w:rsidP="000148CA">
      <w:pPr>
        <w:spacing w:before="100" w:beforeAutospacing="1" w:afterAutospacing="1" w:line="480" w:lineRule="auto"/>
        <w:textAlignment w:val="baseline"/>
        <w:rPr>
          <w:rFonts w:ascii="Calibri" w:eastAsia="Times New Roman" w:hAnsi="Calibri" w:cs="Calibri"/>
        </w:rPr>
      </w:pPr>
      <w:r w:rsidRPr="009B5E37">
        <w:rPr>
          <w:rFonts w:ascii="Calibri" w:eastAsia="Times New Roman" w:hAnsi="Calibri" w:cs="Calibri"/>
        </w:rPr>
        <w:t>The uneducated comment, from the journalist</w:t>
      </w:r>
      <w:r w:rsidR="004B6123" w:rsidRPr="009B5E37">
        <w:rPr>
          <w:rFonts w:ascii="Calibri" w:eastAsia="Times New Roman" w:hAnsi="Calibri" w:cs="Calibri"/>
        </w:rPr>
        <w:t>,</w:t>
      </w:r>
      <w:r w:rsidRPr="009B5E37">
        <w:rPr>
          <w:rFonts w:ascii="Calibri" w:eastAsia="Times New Roman" w:hAnsi="Calibri" w:cs="Calibri"/>
        </w:rPr>
        <w:t xml:space="preserve"> was common as the first known British transgender person to medically transition in the UK was Roberta Cowell in 1951. Similarly</w:t>
      </w:r>
      <w:r w:rsidR="006676CD" w:rsidRPr="009B5E37">
        <w:rPr>
          <w:rFonts w:ascii="Calibri" w:eastAsia="Times New Roman" w:hAnsi="Calibri" w:cs="Calibri"/>
        </w:rPr>
        <w:t>,</w:t>
      </w:r>
      <w:r w:rsidRPr="009B5E37">
        <w:rPr>
          <w:rFonts w:ascii="Calibri" w:eastAsia="Times New Roman" w:hAnsi="Calibri" w:cs="Calibri"/>
        </w:rPr>
        <w:t xml:space="preserve"> to Joss</w:t>
      </w:r>
      <w:r w:rsidR="008C495D" w:rsidRPr="009B5E37">
        <w:rPr>
          <w:rFonts w:ascii="Calibri" w:eastAsia="Times New Roman" w:hAnsi="Calibri" w:cs="Calibri"/>
        </w:rPr>
        <w:t>,</w:t>
      </w:r>
      <w:r w:rsidRPr="009B5E37">
        <w:rPr>
          <w:rFonts w:ascii="Calibri" w:eastAsia="Times New Roman" w:hAnsi="Calibri" w:cs="Calibri"/>
        </w:rPr>
        <w:t xml:space="preserve"> </w:t>
      </w:r>
      <w:r w:rsidR="008C495D" w:rsidRPr="009B5E37">
        <w:rPr>
          <w:rFonts w:ascii="Calibri" w:eastAsia="Times New Roman" w:hAnsi="Calibri" w:cs="Calibri"/>
        </w:rPr>
        <w:t xml:space="preserve">one </w:t>
      </w:r>
      <w:r w:rsidRPr="009B5E37">
        <w:rPr>
          <w:rFonts w:ascii="Calibri" w:eastAsia="Times New Roman" w:hAnsi="Calibri" w:cs="Calibri"/>
        </w:rPr>
        <w:t xml:space="preserve">could be argued that Roberta conformed to society’s gender norms as she wore poodle skirts, </w:t>
      </w:r>
      <w:r w:rsidR="009C2C70" w:rsidRPr="009B5E37">
        <w:rPr>
          <w:rFonts w:ascii="Calibri" w:eastAsia="Times New Roman" w:hAnsi="Calibri" w:cs="Calibri"/>
        </w:rPr>
        <w:t>headscarves</w:t>
      </w:r>
      <w:r w:rsidR="008C495D" w:rsidRPr="009B5E37">
        <w:rPr>
          <w:rFonts w:ascii="Calibri" w:eastAsia="Times New Roman" w:hAnsi="Calibri" w:cs="Calibri"/>
        </w:rPr>
        <w:t>,</w:t>
      </w:r>
      <w:r w:rsidR="006676CD" w:rsidRPr="009B5E37">
        <w:rPr>
          <w:rFonts w:ascii="Calibri" w:eastAsia="Times New Roman" w:hAnsi="Calibri" w:cs="Calibri"/>
        </w:rPr>
        <w:t xml:space="preserve"> </w:t>
      </w:r>
      <w:r w:rsidR="00CA2F50" w:rsidRPr="009B5E37">
        <w:rPr>
          <w:rFonts w:ascii="Calibri" w:eastAsia="Times New Roman" w:hAnsi="Calibri" w:cs="Calibri"/>
        </w:rPr>
        <w:t>and</w:t>
      </w:r>
      <w:r w:rsidRPr="009B5E37">
        <w:rPr>
          <w:rFonts w:ascii="Calibri" w:eastAsia="Times New Roman" w:hAnsi="Calibri" w:cs="Calibri"/>
        </w:rPr>
        <w:t xml:space="preserve"> accentuate</w:t>
      </w:r>
      <w:r w:rsidR="00CA2F50" w:rsidRPr="009B5E37">
        <w:rPr>
          <w:rFonts w:ascii="Calibri" w:eastAsia="Times New Roman" w:hAnsi="Calibri" w:cs="Calibri"/>
        </w:rPr>
        <w:t>d</w:t>
      </w:r>
      <w:r w:rsidRPr="009B5E37">
        <w:rPr>
          <w:rFonts w:ascii="Calibri" w:eastAsia="Times New Roman" w:hAnsi="Calibri" w:cs="Calibri"/>
        </w:rPr>
        <w:t xml:space="preserve"> her femininity with</w:t>
      </w:r>
      <w:r w:rsidRPr="009B5E37">
        <w:rPr>
          <w:rStyle w:val="normaltextrun"/>
          <w:rFonts w:ascii="Calibri" w:hAnsi="Calibri" w:cs="Calibri"/>
        </w:rPr>
        <w:t xml:space="preserve"> pearls, and</w:t>
      </w:r>
      <w:r w:rsidR="00CA2F50" w:rsidRPr="009B5E37">
        <w:rPr>
          <w:rStyle w:val="normaltextrun"/>
          <w:rFonts w:ascii="Calibri" w:hAnsi="Calibri" w:cs="Calibri"/>
        </w:rPr>
        <w:t xml:space="preserve"> </w:t>
      </w:r>
      <w:r w:rsidRPr="009B5E37">
        <w:rPr>
          <w:rStyle w:val="normaltextrun"/>
          <w:rFonts w:ascii="Calibri" w:hAnsi="Calibri" w:cs="Calibri"/>
        </w:rPr>
        <w:t>makeup</w:t>
      </w:r>
      <w:r w:rsidR="008C495D" w:rsidRPr="009B5E37">
        <w:rPr>
          <w:rStyle w:val="normaltextrun"/>
          <w:rFonts w:ascii="Calibri" w:hAnsi="Calibri" w:cs="Calibri"/>
        </w:rPr>
        <w:t>,</w:t>
      </w:r>
      <w:r w:rsidR="00CA2F50" w:rsidRPr="009B5E37">
        <w:rPr>
          <w:rStyle w:val="normaltextrun"/>
          <w:rFonts w:ascii="Calibri" w:hAnsi="Calibri" w:cs="Calibri"/>
        </w:rPr>
        <w:t xml:space="preserve"> etc</w:t>
      </w:r>
      <w:r w:rsidRPr="009B5E37">
        <w:rPr>
          <w:rStyle w:val="normaltextrun"/>
          <w:rFonts w:ascii="Calibri" w:hAnsi="Calibri" w:cs="Calibri"/>
        </w:rPr>
        <w:t xml:space="preserve">, </w:t>
      </w:r>
      <w:r w:rsidRPr="009B5E37">
        <w:rPr>
          <w:rFonts w:ascii="Calibri" w:eastAsia="Times New Roman" w:hAnsi="Calibri" w:cs="Calibri"/>
        </w:rPr>
        <w:t>which were popular in the 1950s. Roberta’s gender reassignment surgery allowed her to finally be perceived as her true self and she used fashion to express herself as Joss does by wearing suits and participating in masculine hobbies of ‘fish[ing] and jazz’. Furthermore, Butler’s view that ‘identity is performativity constituted’</w:t>
      </w:r>
      <w:r w:rsidRPr="009B5E37">
        <w:rPr>
          <w:rFonts w:ascii="Calibri" w:eastAsia="Times New Roman" w:hAnsi="Calibri" w:cs="Calibri"/>
          <w:vertAlign w:val="superscript"/>
        </w:rPr>
        <w:footnoteReference w:id="4"/>
      </w:r>
      <w:r w:rsidRPr="009B5E37">
        <w:rPr>
          <w:rFonts w:ascii="Calibri" w:eastAsia="Times New Roman" w:hAnsi="Calibri" w:cs="Calibri"/>
        </w:rPr>
        <w:t xml:space="preserve">, is continuously mirrored in the character of Joss and his view on masculinity, as he is a transgender male expressing his true self the only way he can to “pass” within a cis-het society, using </w:t>
      </w:r>
      <w:r w:rsidR="009A1594" w:rsidRPr="009B5E37">
        <w:rPr>
          <w:rFonts w:ascii="Calibri" w:eastAsia="Times New Roman" w:hAnsi="Calibri" w:cs="Calibri"/>
        </w:rPr>
        <w:t>‘</w:t>
      </w:r>
      <w:r w:rsidRPr="009B5E37">
        <w:rPr>
          <w:rFonts w:ascii="Calibri" w:eastAsia="Times New Roman" w:hAnsi="Calibri" w:cs="Calibri"/>
        </w:rPr>
        <w:t>bandages</w:t>
      </w:r>
      <w:r w:rsidR="009A1594" w:rsidRPr="009B5E37">
        <w:rPr>
          <w:rFonts w:ascii="Calibri" w:eastAsia="Times New Roman" w:hAnsi="Calibri" w:cs="Calibri"/>
        </w:rPr>
        <w:t>’</w:t>
      </w:r>
      <w:r w:rsidRPr="009B5E37">
        <w:rPr>
          <w:rFonts w:ascii="Calibri" w:eastAsia="Times New Roman" w:hAnsi="Calibri" w:cs="Calibri"/>
        </w:rPr>
        <w:t xml:space="preserve"> and clothing to create a flatter chest in order to appear more masculine and alleviate gender and social dysphoria. Roberta’s journey reinforces Simone de Beauvoir’s claim that </w:t>
      </w:r>
      <w:r w:rsidR="003401E7" w:rsidRPr="009B5E37">
        <w:rPr>
          <w:rFonts w:ascii="Calibri" w:eastAsia="Times New Roman" w:hAnsi="Calibri" w:cs="Calibri"/>
        </w:rPr>
        <w:t>‘</w:t>
      </w:r>
      <w:r w:rsidRPr="009B5E37">
        <w:rPr>
          <w:rFonts w:ascii="Calibri" w:eastAsia="Times New Roman" w:hAnsi="Calibri" w:cs="Calibri"/>
        </w:rPr>
        <w:t>One is not born, but rather becomes, a woman</w:t>
      </w:r>
      <w:r w:rsidR="003401E7" w:rsidRPr="009B5E37">
        <w:rPr>
          <w:rFonts w:ascii="Calibri" w:eastAsia="Times New Roman" w:hAnsi="Calibri" w:cs="Calibri"/>
        </w:rPr>
        <w:t>’</w:t>
      </w:r>
      <w:r w:rsidRPr="009B5E37">
        <w:rPr>
          <w:rStyle w:val="FootnoteReference"/>
          <w:rFonts w:ascii="Calibri" w:eastAsia="Times New Roman" w:hAnsi="Calibri" w:cs="Calibri"/>
        </w:rPr>
        <w:footnoteReference w:id="5"/>
      </w:r>
      <w:r w:rsidR="00F57D99" w:rsidRPr="009B5E37">
        <w:rPr>
          <w:rFonts w:ascii="Calibri" w:eastAsia="Times New Roman" w:hAnsi="Calibri" w:cs="Calibri"/>
        </w:rPr>
        <w:t xml:space="preserve"> as</w:t>
      </w:r>
      <w:r w:rsidR="00F8245E" w:rsidRPr="009B5E37">
        <w:rPr>
          <w:rFonts w:ascii="Calibri" w:eastAsia="Times New Roman" w:hAnsi="Calibri" w:cs="Calibri"/>
        </w:rPr>
        <w:t xml:space="preserve"> </w:t>
      </w:r>
      <w:r w:rsidRPr="009B5E37">
        <w:rPr>
          <w:rFonts w:ascii="Calibri" w:eastAsia="Times New Roman" w:hAnsi="Calibri" w:cs="Calibri"/>
        </w:rPr>
        <w:t>Beauvoir draws a clear distinction between biological sex and society’s construction of gender, which can be reflected through Joss’ identity</w:t>
      </w:r>
      <w:r w:rsidR="00647BD6" w:rsidRPr="009B5E37">
        <w:rPr>
          <w:rFonts w:ascii="Calibri" w:eastAsia="Times New Roman" w:hAnsi="Calibri" w:cs="Calibri"/>
        </w:rPr>
        <w:t>.</w:t>
      </w:r>
    </w:p>
    <w:p w14:paraId="14A8C309" w14:textId="6A75FF03" w:rsidR="002448D7" w:rsidRPr="000148CA" w:rsidRDefault="00F37CAB" w:rsidP="000148CA">
      <w:pPr>
        <w:spacing w:before="100" w:beforeAutospacing="1" w:afterAutospacing="1" w:line="480" w:lineRule="auto"/>
        <w:textAlignment w:val="baseline"/>
        <w:rPr>
          <w:rFonts w:ascii="Calibri" w:eastAsia="Times New Roman" w:hAnsi="Calibri" w:cs="Calibri"/>
        </w:rPr>
      </w:pPr>
      <w:r w:rsidRPr="009B5E37">
        <w:rPr>
          <w:rFonts w:ascii="Calibri" w:eastAsia="Times New Roman" w:hAnsi="Calibri" w:cs="Calibri"/>
        </w:rPr>
        <w:t xml:space="preserve">Colman </w:t>
      </w:r>
      <w:r w:rsidR="00BE0545" w:rsidRPr="009B5E37">
        <w:rPr>
          <w:rFonts w:ascii="Calibri" w:eastAsia="Times New Roman" w:hAnsi="Calibri" w:cs="Calibri"/>
        </w:rPr>
        <w:t xml:space="preserve">is </w:t>
      </w:r>
      <w:r w:rsidR="0011464A" w:rsidRPr="009B5E37">
        <w:rPr>
          <w:rFonts w:ascii="Calibri" w:eastAsia="Times New Roman" w:hAnsi="Calibri" w:cs="Calibri"/>
        </w:rPr>
        <w:t>portrayed</w:t>
      </w:r>
      <w:r w:rsidRPr="009B5E37">
        <w:rPr>
          <w:rFonts w:ascii="Calibri" w:eastAsia="Times New Roman" w:hAnsi="Calibri" w:cs="Calibri"/>
        </w:rPr>
        <w:t xml:space="preserve"> as more aggressive and vulgar in his words and thoughts after discovering his father’s biological sex to affirm his masculinity and identity as a man. </w:t>
      </w:r>
      <w:r w:rsidR="0031620C" w:rsidRPr="009B5E37">
        <w:rPr>
          <w:rFonts w:ascii="Calibri" w:eastAsia="Times New Roman" w:hAnsi="Calibri" w:cs="Calibri"/>
        </w:rPr>
        <w:t xml:space="preserve">Kay’s representation of society’s construction of gender is one that equates genitals to gender which the character of Colman reflects within </w:t>
      </w:r>
      <w:r w:rsidR="0031620C" w:rsidRPr="009B5E37">
        <w:rPr>
          <w:rFonts w:ascii="Calibri" w:eastAsia="Times New Roman" w:hAnsi="Calibri" w:cs="Calibri"/>
          <w:i/>
          <w:iCs/>
        </w:rPr>
        <w:t>Trumpet (1998).</w:t>
      </w:r>
      <w:r w:rsidR="0031620C" w:rsidRPr="009B5E37">
        <w:rPr>
          <w:rFonts w:ascii="Calibri" w:eastAsia="Times New Roman" w:hAnsi="Calibri" w:cs="Calibri"/>
        </w:rPr>
        <w:t xml:space="preserve"> This theme of society’s perception of sex and gender is more prominent after Colman’s discovery of his father’s biological sex. Colman is faced with societal gender stereotypes in his everyday life even from a young age as his friend talks about </w:t>
      </w:r>
      <w:r w:rsidR="0031620C" w:rsidRPr="009B5E37">
        <w:rPr>
          <w:rFonts w:ascii="Calibri" w:eastAsia="Times New Roman" w:hAnsi="Calibri" w:cs="Calibri"/>
        </w:rPr>
        <w:lastRenderedPageBreak/>
        <w:t>his dad’s ‘little man’ while Colman feels left out as he</w:t>
      </w:r>
      <w:r w:rsidR="00911F83" w:rsidRPr="009B5E37">
        <w:rPr>
          <w:rFonts w:ascii="Calibri" w:eastAsia="Times New Roman" w:hAnsi="Calibri" w:cs="Calibri"/>
        </w:rPr>
        <w:t xml:space="preserve"> has</w:t>
      </w:r>
      <w:r w:rsidR="0031620C" w:rsidRPr="009B5E37">
        <w:rPr>
          <w:rFonts w:ascii="Calibri" w:eastAsia="Times New Roman" w:hAnsi="Calibri" w:cs="Calibri"/>
        </w:rPr>
        <w:t xml:space="preserve"> never seen Joss’. </w:t>
      </w:r>
      <w:r w:rsidRPr="009B5E37">
        <w:rPr>
          <w:rFonts w:ascii="Calibri" w:eastAsia="Times New Roman" w:hAnsi="Calibri" w:cs="Calibri"/>
        </w:rPr>
        <w:t>Kay suggests that Colman is using his more masculine traits and ideas to affirm his own sex and gender, which could be derived from the confusion of the identity of his father. Joss’ revealed biological sex brings the idea of his black manhood to his attention and also opens up space for Colman to accept femininity within himself. Jackie Kay may have used Colman as a vehicle of social critique as the character has difficulty distinguishing between gender and sexuality, as he thinks of his parents as ‘lesbians’ rather than a heterosexual couple due to Moody’s biological sex a</w:t>
      </w:r>
      <w:r w:rsidR="0067221B" w:rsidRPr="009B5E37">
        <w:rPr>
          <w:rFonts w:ascii="Calibri" w:eastAsia="Times New Roman" w:hAnsi="Calibri" w:cs="Calibri"/>
        </w:rPr>
        <w:t>longside</w:t>
      </w:r>
      <w:r w:rsidRPr="009B5E37">
        <w:rPr>
          <w:rFonts w:ascii="Calibri" w:eastAsia="Times New Roman" w:hAnsi="Calibri" w:cs="Calibri"/>
        </w:rPr>
        <w:t xml:space="preserve"> Colman’s misinformation of the relationship between sex and gender. </w:t>
      </w:r>
      <w:r w:rsidR="006C6B24" w:rsidRPr="009B5E37">
        <w:rPr>
          <w:rFonts w:ascii="Calibri" w:eastAsia="Times New Roman" w:hAnsi="Calibri" w:cs="Calibri"/>
        </w:rPr>
        <w:t>Which</w:t>
      </w:r>
      <w:r w:rsidR="00487C89" w:rsidRPr="009B5E37">
        <w:rPr>
          <w:rFonts w:ascii="Calibri" w:eastAsia="Times New Roman" w:hAnsi="Calibri" w:cs="Calibri"/>
        </w:rPr>
        <w:t xml:space="preserve"> is also seen through </w:t>
      </w:r>
      <w:r w:rsidR="0004099B" w:rsidRPr="009B5E37">
        <w:rPr>
          <w:rFonts w:ascii="Calibri" w:eastAsia="Times New Roman" w:hAnsi="Calibri" w:cs="Calibri"/>
        </w:rPr>
        <w:t>the doctor’s arrival,</w:t>
      </w:r>
      <w:r w:rsidR="00487C89" w:rsidRPr="009B5E37">
        <w:rPr>
          <w:rFonts w:ascii="Calibri" w:eastAsia="Times New Roman" w:hAnsi="Calibri" w:cs="Calibri"/>
        </w:rPr>
        <w:t xml:space="preserve"> while</w:t>
      </w:r>
      <w:r w:rsidR="0004099B" w:rsidRPr="009B5E37">
        <w:rPr>
          <w:rFonts w:ascii="Calibri" w:eastAsia="Times New Roman" w:hAnsi="Calibri" w:cs="Calibri"/>
        </w:rPr>
        <w:t xml:space="preserve"> Joss is still in his clothes and wearing ‘bandages’ lead</w:t>
      </w:r>
      <w:r w:rsidR="00487C89" w:rsidRPr="009B5E37">
        <w:rPr>
          <w:rFonts w:ascii="Calibri" w:eastAsia="Times New Roman" w:hAnsi="Calibri" w:cs="Calibri"/>
        </w:rPr>
        <w:t>s</w:t>
      </w:r>
      <w:r w:rsidR="0004099B" w:rsidRPr="009B5E37">
        <w:rPr>
          <w:rFonts w:ascii="Calibri" w:eastAsia="Times New Roman" w:hAnsi="Calibri" w:cs="Calibri"/>
        </w:rPr>
        <w:t xml:space="preserve"> the doctor to, correctly, declare him ‘Male’ on the death certificate from his appearance. However, when they start to examine his body, they change it to ‘Female’ because of his un-bandaged chest and genitalia</w:t>
      </w:r>
      <w:r w:rsidR="007C18FB" w:rsidRPr="009B5E37">
        <w:rPr>
          <w:rFonts w:ascii="Calibri" w:eastAsia="Times New Roman" w:hAnsi="Calibri" w:cs="Calibri"/>
        </w:rPr>
        <w:t xml:space="preserve">. </w:t>
      </w:r>
      <w:r w:rsidRPr="009B5E37">
        <w:rPr>
          <w:rFonts w:ascii="Calibri" w:eastAsia="Times New Roman" w:hAnsi="Calibri" w:cs="Calibri"/>
        </w:rPr>
        <w:t>Medical, social, and educational resources were lacking considering transgender people</w:t>
      </w:r>
      <w:r w:rsidR="0067221B" w:rsidRPr="009B5E37">
        <w:rPr>
          <w:rFonts w:ascii="Calibri" w:eastAsia="Times New Roman" w:hAnsi="Calibri" w:cs="Calibri"/>
        </w:rPr>
        <w:t>,</w:t>
      </w:r>
      <w:r w:rsidRPr="009B5E37">
        <w:rPr>
          <w:rFonts w:ascii="Calibri" w:eastAsia="Times New Roman" w:hAnsi="Calibri" w:cs="Calibri"/>
        </w:rPr>
        <w:t xml:space="preserve"> which explains the </w:t>
      </w:r>
      <w:r w:rsidR="00427DA1" w:rsidRPr="009B5E37">
        <w:rPr>
          <w:rFonts w:ascii="Calibri" w:eastAsia="Times New Roman" w:hAnsi="Calibri" w:cs="Calibri"/>
        </w:rPr>
        <w:t>misinformation</w:t>
      </w:r>
      <w:r w:rsidRPr="009B5E37">
        <w:rPr>
          <w:rFonts w:ascii="Calibri" w:eastAsia="Times New Roman" w:hAnsi="Calibri" w:cs="Calibri"/>
        </w:rPr>
        <w:t xml:space="preserve"> throughout the novel from Colman, the doctor, Sophie Stone</w:t>
      </w:r>
      <w:r w:rsidR="00CF632E" w:rsidRPr="009B5E37">
        <w:rPr>
          <w:rFonts w:ascii="Calibri" w:eastAsia="Times New Roman" w:hAnsi="Calibri" w:cs="Calibri"/>
        </w:rPr>
        <w:t>s</w:t>
      </w:r>
      <w:r w:rsidRPr="009B5E37">
        <w:rPr>
          <w:rFonts w:ascii="Calibri" w:eastAsia="Times New Roman" w:hAnsi="Calibri" w:cs="Calibri"/>
        </w:rPr>
        <w:t>, and Albert Holding</w:t>
      </w:r>
      <w:r w:rsidR="00BA76AC" w:rsidRPr="009B5E37">
        <w:rPr>
          <w:rFonts w:ascii="Calibri" w:eastAsia="Times New Roman" w:hAnsi="Calibri" w:cs="Calibri"/>
        </w:rPr>
        <w:t xml:space="preserve">, which were perhaps used </w:t>
      </w:r>
      <w:r w:rsidR="009B6180" w:rsidRPr="009B5E37">
        <w:rPr>
          <w:rFonts w:ascii="Calibri" w:eastAsia="Times New Roman" w:hAnsi="Calibri" w:cs="Calibri"/>
        </w:rPr>
        <w:t xml:space="preserve">to </w:t>
      </w:r>
      <w:r w:rsidR="00BA76AC" w:rsidRPr="009B5E37">
        <w:rPr>
          <w:rFonts w:ascii="Calibri" w:eastAsia="Times New Roman" w:hAnsi="Calibri" w:cs="Calibri"/>
        </w:rPr>
        <w:t>represent society’s ignorance and disapproval towards non-cis-het issues.</w:t>
      </w:r>
      <w:r w:rsidRPr="009B5E37">
        <w:rPr>
          <w:rFonts w:ascii="Calibri" w:eastAsia="Times New Roman" w:hAnsi="Calibri" w:cs="Calibri"/>
        </w:rPr>
        <w:t xml:space="preserve"> </w:t>
      </w:r>
      <w:r w:rsidR="000A0BDC" w:rsidRPr="009B5E37">
        <w:rPr>
          <w:rFonts w:ascii="Calibri" w:eastAsia="Times New Roman" w:hAnsi="Calibri" w:cs="Calibri"/>
        </w:rPr>
        <w:t xml:space="preserve">Kay presents </w:t>
      </w:r>
      <w:r w:rsidR="00BA76AC" w:rsidRPr="009B5E37">
        <w:rPr>
          <w:rFonts w:ascii="Calibri" w:eastAsia="Times New Roman" w:hAnsi="Calibri" w:cs="Calibri"/>
        </w:rPr>
        <w:t>society’s</w:t>
      </w:r>
      <w:r w:rsidR="00E618B6" w:rsidRPr="009B5E37">
        <w:rPr>
          <w:rFonts w:ascii="Calibri" w:eastAsia="Times New Roman" w:hAnsi="Calibri" w:cs="Calibri"/>
        </w:rPr>
        <w:t xml:space="preserve"> construction of </w:t>
      </w:r>
      <w:r w:rsidR="000A0BDC" w:rsidRPr="009B5E37">
        <w:rPr>
          <w:rFonts w:ascii="Calibri" w:eastAsia="Times New Roman" w:hAnsi="Calibri" w:cs="Calibri"/>
        </w:rPr>
        <w:t>masculinity as</w:t>
      </w:r>
      <w:r w:rsidR="00E618B6" w:rsidRPr="009B5E37">
        <w:rPr>
          <w:rFonts w:ascii="Calibri" w:eastAsia="Times New Roman" w:hAnsi="Calibri" w:cs="Calibri"/>
        </w:rPr>
        <w:t xml:space="preserve"> </w:t>
      </w:r>
      <w:r w:rsidR="000A0BDC" w:rsidRPr="009B5E37">
        <w:rPr>
          <w:rFonts w:ascii="Calibri" w:eastAsia="Times New Roman" w:hAnsi="Calibri" w:cs="Calibri"/>
        </w:rPr>
        <w:t>rigid</w:t>
      </w:r>
      <w:r w:rsidR="00E618B6" w:rsidRPr="009B5E37">
        <w:rPr>
          <w:rFonts w:ascii="Calibri" w:eastAsia="Times New Roman" w:hAnsi="Calibri" w:cs="Calibri"/>
        </w:rPr>
        <w:t xml:space="preserve"> and binary</w:t>
      </w:r>
      <w:r w:rsidR="00FD20D0" w:rsidRPr="009B5E37">
        <w:rPr>
          <w:rFonts w:ascii="Calibri" w:eastAsia="Times New Roman" w:hAnsi="Calibri" w:cs="Calibri"/>
        </w:rPr>
        <w:t xml:space="preserve">, </w:t>
      </w:r>
      <w:r w:rsidR="00E618B6" w:rsidRPr="009B5E37">
        <w:rPr>
          <w:rFonts w:ascii="Calibri" w:eastAsia="Times New Roman" w:hAnsi="Calibri" w:cs="Calibri"/>
        </w:rPr>
        <w:t xml:space="preserve">while using the character of Joss to subvert these ideas with fluidity which </w:t>
      </w:r>
      <w:r w:rsidR="00483447" w:rsidRPr="009B5E37">
        <w:rPr>
          <w:rFonts w:ascii="Calibri" w:eastAsia="Times New Roman" w:hAnsi="Calibri" w:cs="Calibri"/>
        </w:rPr>
        <w:t xml:space="preserve">exposes the complexity of </w:t>
      </w:r>
      <w:r w:rsidR="00D127C0" w:rsidRPr="009B5E37">
        <w:rPr>
          <w:rFonts w:ascii="Calibri" w:eastAsia="Times New Roman" w:hAnsi="Calibri" w:cs="Calibri"/>
        </w:rPr>
        <w:t xml:space="preserve">sex, </w:t>
      </w:r>
      <w:r w:rsidR="00483447" w:rsidRPr="009B5E37">
        <w:rPr>
          <w:rFonts w:ascii="Calibri" w:eastAsia="Times New Roman" w:hAnsi="Calibri" w:cs="Calibri"/>
        </w:rPr>
        <w:t>gender and gender expression</w:t>
      </w:r>
      <w:r w:rsidR="00BA76AC" w:rsidRPr="009B5E37">
        <w:rPr>
          <w:rFonts w:ascii="Calibri" w:eastAsia="Times New Roman" w:hAnsi="Calibri" w:cs="Calibri"/>
        </w:rPr>
        <w:t>.</w:t>
      </w:r>
    </w:p>
    <w:sdt>
      <w:sdtPr>
        <w:rPr>
          <w:rFonts w:asciiTheme="minorHAnsi" w:eastAsiaTheme="minorEastAsia" w:hAnsiTheme="minorHAnsi" w:cstheme="minorBidi"/>
          <w:color w:val="auto"/>
          <w:sz w:val="22"/>
          <w:szCs w:val="22"/>
          <w:lang w:val="en-GB" w:eastAsia="en-GB"/>
        </w:rPr>
        <w:id w:val="-1620447484"/>
        <w:docPartObj>
          <w:docPartGallery w:val="Bibliographies"/>
          <w:docPartUnique/>
        </w:docPartObj>
      </w:sdtPr>
      <w:sdtContent>
        <w:p w14:paraId="49015398" w14:textId="5B726C65" w:rsidR="002448D7" w:rsidRDefault="002448D7">
          <w:pPr>
            <w:pStyle w:val="Heading1"/>
          </w:pPr>
          <w:r>
            <w:t>Bibliography</w:t>
          </w:r>
        </w:p>
        <w:sdt>
          <w:sdtPr>
            <w:rPr>
              <w:rFonts w:eastAsiaTheme="minorEastAsia"/>
              <w:sz w:val="22"/>
              <w:szCs w:val="22"/>
              <w:lang w:eastAsia="en-GB"/>
            </w:rPr>
            <w:id w:val="111145805"/>
            <w:bibliography/>
          </w:sdtPr>
          <w:sdtContent>
            <w:p w14:paraId="0CE42720" w14:textId="77777777" w:rsidR="006D5B62" w:rsidRPr="005E207F" w:rsidRDefault="006D5B62" w:rsidP="005E207F">
              <w:pPr>
                <w:pStyle w:val="FootnoteText"/>
                <w:spacing w:line="480" w:lineRule="auto"/>
                <w:rPr>
                  <w:sz w:val="22"/>
                  <w:szCs w:val="22"/>
                </w:rPr>
              </w:pPr>
              <w:r w:rsidRPr="005E207F">
                <w:rPr>
                  <w:rStyle w:val="FootnoteReference"/>
                  <w:sz w:val="22"/>
                  <w:szCs w:val="22"/>
                </w:rPr>
                <w:footnoteRef/>
              </w:r>
              <w:r w:rsidRPr="005E207F">
                <w:rPr>
                  <w:sz w:val="22"/>
                  <w:szCs w:val="22"/>
                </w:rPr>
                <w:t xml:space="preserve"> Ashley Mardell (now Ash Hardell), </w:t>
              </w:r>
              <w:r w:rsidRPr="005E207F">
                <w:rPr>
                  <w:i/>
                  <w:iCs/>
                  <w:sz w:val="22"/>
                  <w:szCs w:val="22"/>
                </w:rPr>
                <w:t>The ABC’s of LGBT+ (2016)</w:t>
              </w:r>
            </w:p>
            <w:p w14:paraId="70F68CCE" w14:textId="72D5CDC4" w:rsidR="006D5B62" w:rsidRPr="005E207F" w:rsidRDefault="006D5B62" w:rsidP="005E207F">
              <w:pPr>
                <w:pStyle w:val="FootnoteText"/>
                <w:spacing w:line="480" w:lineRule="auto"/>
                <w:rPr>
                  <w:sz w:val="22"/>
                  <w:szCs w:val="22"/>
                </w:rPr>
              </w:pPr>
              <w:r w:rsidRPr="005E207F">
                <w:rPr>
                  <w:rStyle w:val="FootnoteReference"/>
                  <w:sz w:val="22"/>
                  <w:szCs w:val="22"/>
                </w:rPr>
                <w:t>2</w:t>
              </w:r>
              <w:r w:rsidRPr="005E207F">
                <w:rPr>
                  <w:sz w:val="22"/>
                  <w:szCs w:val="22"/>
                </w:rPr>
                <w:t xml:space="preserve"> Judith Butler,</w:t>
              </w:r>
              <w:r w:rsidRPr="005E207F">
                <w:rPr>
                  <w:i/>
                  <w:iCs/>
                  <w:sz w:val="22"/>
                  <w:szCs w:val="22"/>
                </w:rPr>
                <w:t xml:space="preserve"> Gender Trouble (1990)</w:t>
              </w:r>
            </w:p>
            <w:p w14:paraId="4F5A31D6" w14:textId="77777777" w:rsidR="005E207F" w:rsidRPr="005E207F" w:rsidRDefault="006D5B62" w:rsidP="005E207F">
              <w:pPr>
                <w:spacing w:line="480" w:lineRule="auto"/>
                <w:rPr>
                  <w:i/>
                </w:rPr>
              </w:pPr>
              <w:r w:rsidRPr="005E207F">
                <w:rPr>
                  <w:rStyle w:val="FootnoteReference"/>
                </w:rPr>
                <w:t>3</w:t>
              </w:r>
              <w:r w:rsidRPr="005E207F">
                <w:t xml:space="preserve"> Tracy Hargreaves, </w:t>
              </w:r>
              <w:r w:rsidRPr="005E207F">
                <w:rPr>
                  <w:i/>
                </w:rPr>
                <w:t>The Power of the Ordinary Subversive in Jackie Kay’s Trumpet (2003)</w:t>
              </w:r>
            </w:p>
            <w:p w14:paraId="5236CC23" w14:textId="191C2D8E" w:rsidR="005E207F" w:rsidRPr="005E207F" w:rsidRDefault="005E207F" w:rsidP="005E207F">
              <w:pPr>
                <w:pStyle w:val="FootnoteText"/>
                <w:spacing w:line="480" w:lineRule="auto"/>
                <w:rPr>
                  <w:sz w:val="22"/>
                  <w:szCs w:val="22"/>
                </w:rPr>
              </w:pPr>
              <w:r w:rsidRPr="005E207F">
                <w:rPr>
                  <w:rStyle w:val="FootnoteReference"/>
                  <w:sz w:val="22"/>
                  <w:szCs w:val="22"/>
                </w:rPr>
                <w:t>4</w:t>
              </w:r>
              <w:r w:rsidRPr="005E207F">
                <w:rPr>
                  <w:sz w:val="22"/>
                  <w:szCs w:val="22"/>
                </w:rPr>
                <w:t xml:space="preserve"> Judith Butler, </w:t>
              </w:r>
              <w:r w:rsidRPr="005E207F">
                <w:rPr>
                  <w:i/>
                  <w:iCs/>
                  <w:sz w:val="22"/>
                  <w:szCs w:val="22"/>
                </w:rPr>
                <w:t>Gender Trouble (1990)</w:t>
              </w:r>
            </w:p>
            <w:p w14:paraId="52F0DCE3" w14:textId="1BF2D99A" w:rsidR="002448D7" w:rsidRPr="005E207F" w:rsidRDefault="005E207F" w:rsidP="005E207F">
              <w:pPr>
                <w:spacing w:line="480" w:lineRule="auto"/>
              </w:pPr>
              <w:r w:rsidRPr="005E207F">
                <w:rPr>
                  <w:rStyle w:val="FootnoteReference"/>
                </w:rPr>
                <w:t>5</w:t>
              </w:r>
              <w:r w:rsidRPr="005E207F">
                <w:t xml:space="preserve"> Simone de Beauvoir, </w:t>
              </w:r>
              <w:r w:rsidRPr="005E207F">
                <w:rPr>
                  <w:i/>
                  <w:iCs/>
                </w:rPr>
                <w:t>Second Sex (1949)</w:t>
              </w:r>
            </w:p>
          </w:sdtContent>
        </w:sdt>
      </w:sdtContent>
    </w:sdt>
    <w:p w14:paraId="54118C75" w14:textId="38E31FAB" w:rsidR="002448D7" w:rsidRDefault="002448D7">
      <w:pPr>
        <w:rPr>
          <w:b/>
          <w:bCs/>
        </w:rPr>
      </w:pPr>
    </w:p>
    <w:p w14:paraId="7C42B504" w14:textId="262748C0" w:rsidR="009B5E37" w:rsidRDefault="009B5E37">
      <w:pPr>
        <w:rPr>
          <w:b/>
          <w:bCs/>
        </w:rPr>
      </w:pPr>
    </w:p>
    <w:p w14:paraId="4C1EAF9D" w14:textId="67D50410" w:rsidR="009B5E37" w:rsidRPr="00F37CAB" w:rsidRDefault="00664681" w:rsidP="00664681">
      <w:pPr>
        <w:jc w:val="center"/>
        <w:rPr>
          <w:b/>
          <w:bCs/>
        </w:rPr>
      </w:pPr>
      <w:r w:rsidRPr="00664681">
        <w:rPr>
          <w:b/>
          <w:bCs/>
        </w:rPr>
        <w:t>Shannon Mcmillan</w:t>
      </w:r>
    </w:p>
    <w:sectPr w:rsidR="009B5E37" w:rsidRPr="00F37CAB" w:rsidSect="00F37CA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60F32" w14:textId="77777777" w:rsidR="003A40FE" w:rsidRDefault="003A40FE" w:rsidP="00F37CAB">
      <w:r>
        <w:separator/>
      </w:r>
    </w:p>
  </w:endnote>
  <w:endnote w:type="continuationSeparator" w:id="0">
    <w:p w14:paraId="527DAEC2" w14:textId="77777777" w:rsidR="003A40FE" w:rsidRDefault="003A40FE" w:rsidP="00F3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8B15" w14:textId="1BE41702" w:rsidR="009B5E37" w:rsidRDefault="009B5E37" w:rsidP="009B5E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596D5" w14:textId="77777777" w:rsidR="003A40FE" w:rsidRDefault="003A40FE" w:rsidP="00F37CAB">
      <w:r>
        <w:separator/>
      </w:r>
    </w:p>
  </w:footnote>
  <w:footnote w:type="continuationSeparator" w:id="0">
    <w:p w14:paraId="5E7834E7" w14:textId="77777777" w:rsidR="003A40FE" w:rsidRDefault="003A40FE" w:rsidP="00F37CAB">
      <w:r>
        <w:continuationSeparator/>
      </w:r>
    </w:p>
  </w:footnote>
  <w:footnote w:id="1">
    <w:p w14:paraId="3694E629" w14:textId="56F1A09C" w:rsidR="00F37CAB" w:rsidRDefault="00F37CAB" w:rsidP="00F37CAB">
      <w:pPr>
        <w:pStyle w:val="FootnoteText"/>
      </w:pPr>
      <w:r>
        <w:rPr>
          <w:rStyle w:val="FootnoteReference"/>
        </w:rPr>
        <w:footnoteRef/>
      </w:r>
      <w:r>
        <w:t xml:space="preserve"> Ashley Mardell (now Ash Hardell)</w:t>
      </w:r>
      <w:r w:rsidR="00661503">
        <w:t>,</w:t>
      </w:r>
      <w:r>
        <w:t xml:space="preserve"> </w:t>
      </w:r>
      <w:r>
        <w:rPr>
          <w:i/>
          <w:iCs/>
        </w:rPr>
        <w:t>The ABC’s of LGBT+ (2016)</w:t>
      </w:r>
    </w:p>
  </w:footnote>
  <w:footnote w:id="2">
    <w:p w14:paraId="094E7F8D" w14:textId="42A2BFE7" w:rsidR="00F37CAB" w:rsidRDefault="00F37CAB" w:rsidP="00F37CAB">
      <w:pPr>
        <w:pStyle w:val="FootnoteText"/>
      </w:pPr>
      <w:r>
        <w:rPr>
          <w:rStyle w:val="FootnoteReference"/>
        </w:rPr>
        <w:footnoteRef/>
      </w:r>
      <w:r>
        <w:t xml:space="preserve"> Judith Butler</w:t>
      </w:r>
      <w:r w:rsidR="00661503">
        <w:t>,</w:t>
      </w:r>
      <w:r>
        <w:rPr>
          <w:i/>
          <w:iCs/>
        </w:rPr>
        <w:t xml:space="preserve"> Gender Trouble (1990)</w:t>
      </w:r>
    </w:p>
  </w:footnote>
  <w:footnote w:id="3">
    <w:p w14:paraId="238007BC" w14:textId="6F92C5FC" w:rsidR="00F37CAB" w:rsidRDefault="00F37CAB" w:rsidP="00F37CAB">
      <w:pPr>
        <w:pStyle w:val="FootnoteText"/>
      </w:pPr>
      <w:r>
        <w:rPr>
          <w:rStyle w:val="FootnoteReference"/>
        </w:rPr>
        <w:footnoteRef/>
      </w:r>
      <w:r>
        <w:t xml:space="preserve"> Tracy Hargreaves</w:t>
      </w:r>
      <w:r w:rsidR="00661503">
        <w:t xml:space="preserve">, </w:t>
      </w:r>
      <w:r w:rsidRPr="002540BB">
        <w:rPr>
          <w:i/>
        </w:rPr>
        <w:t>The Power of the Ordinary Subversive in Jackie Kay’s Trumpet</w:t>
      </w:r>
      <w:r>
        <w:rPr>
          <w:i/>
        </w:rPr>
        <w:t xml:space="preserve"> (2003)</w:t>
      </w:r>
    </w:p>
  </w:footnote>
  <w:footnote w:id="4">
    <w:p w14:paraId="01B58407" w14:textId="356E0226" w:rsidR="00F37CAB" w:rsidRDefault="00F37CAB" w:rsidP="00F37CAB">
      <w:pPr>
        <w:pStyle w:val="FootnoteText"/>
      </w:pPr>
      <w:r>
        <w:rPr>
          <w:rStyle w:val="FootnoteReference"/>
        </w:rPr>
        <w:footnoteRef/>
      </w:r>
      <w:r>
        <w:t xml:space="preserve"> Judith Butler</w:t>
      </w:r>
      <w:r w:rsidR="00661503">
        <w:t xml:space="preserve">, </w:t>
      </w:r>
      <w:r>
        <w:rPr>
          <w:i/>
          <w:iCs/>
        </w:rPr>
        <w:t>Gender Trouble (1990)</w:t>
      </w:r>
    </w:p>
  </w:footnote>
  <w:footnote w:id="5">
    <w:p w14:paraId="2B96B405" w14:textId="5B87D799" w:rsidR="00F37CAB" w:rsidRPr="00BE7FFC" w:rsidRDefault="00F37CAB" w:rsidP="00F37CAB">
      <w:pPr>
        <w:pStyle w:val="FootnoteText"/>
        <w:rPr>
          <w:i/>
          <w:iCs/>
        </w:rPr>
      </w:pPr>
      <w:r>
        <w:rPr>
          <w:rStyle w:val="FootnoteReference"/>
        </w:rPr>
        <w:footnoteRef/>
      </w:r>
      <w:r>
        <w:t xml:space="preserve"> Simone de Beauvoir</w:t>
      </w:r>
      <w:r w:rsidR="00661503">
        <w:t xml:space="preserve">, </w:t>
      </w:r>
      <w:r w:rsidRPr="00BE7FFC">
        <w:rPr>
          <w:i/>
          <w:iCs/>
        </w:rPr>
        <w:t>Second Sex</w:t>
      </w:r>
      <w:r>
        <w:rPr>
          <w:i/>
          <w:iCs/>
        </w:rPr>
        <w:t xml:space="preserve"> (1949)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AB"/>
    <w:rsid w:val="00001EAF"/>
    <w:rsid w:val="00003E98"/>
    <w:rsid w:val="000148CA"/>
    <w:rsid w:val="00017E7C"/>
    <w:rsid w:val="0004099B"/>
    <w:rsid w:val="00043A71"/>
    <w:rsid w:val="00072AA9"/>
    <w:rsid w:val="00086C7A"/>
    <w:rsid w:val="00095083"/>
    <w:rsid w:val="000A064E"/>
    <w:rsid w:val="000A0BDC"/>
    <w:rsid w:val="000B5213"/>
    <w:rsid w:val="000C61EA"/>
    <w:rsid w:val="000D746D"/>
    <w:rsid w:val="0011464A"/>
    <w:rsid w:val="00167EEB"/>
    <w:rsid w:val="00176006"/>
    <w:rsid w:val="001979F8"/>
    <w:rsid w:val="001C3A93"/>
    <w:rsid w:val="00236DC7"/>
    <w:rsid w:val="002448D7"/>
    <w:rsid w:val="002B47F8"/>
    <w:rsid w:val="0031620C"/>
    <w:rsid w:val="003401E7"/>
    <w:rsid w:val="00377BC4"/>
    <w:rsid w:val="003A40FE"/>
    <w:rsid w:val="003B0857"/>
    <w:rsid w:val="003B0C77"/>
    <w:rsid w:val="003C7B3A"/>
    <w:rsid w:val="00400A71"/>
    <w:rsid w:val="00411072"/>
    <w:rsid w:val="00411132"/>
    <w:rsid w:val="00414519"/>
    <w:rsid w:val="00427DA1"/>
    <w:rsid w:val="0043770F"/>
    <w:rsid w:val="00444DF8"/>
    <w:rsid w:val="00480C70"/>
    <w:rsid w:val="00483447"/>
    <w:rsid w:val="00487C89"/>
    <w:rsid w:val="004B2ACC"/>
    <w:rsid w:val="004B6123"/>
    <w:rsid w:val="004D6819"/>
    <w:rsid w:val="005030FE"/>
    <w:rsid w:val="00512B6F"/>
    <w:rsid w:val="005223DC"/>
    <w:rsid w:val="00542A07"/>
    <w:rsid w:val="005441D0"/>
    <w:rsid w:val="005526A9"/>
    <w:rsid w:val="005562F3"/>
    <w:rsid w:val="00560572"/>
    <w:rsid w:val="00566B8E"/>
    <w:rsid w:val="00576CDA"/>
    <w:rsid w:val="005948B2"/>
    <w:rsid w:val="005B0BEF"/>
    <w:rsid w:val="005B3EE9"/>
    <w:rsid w:val="005E207F"/>
    <w:rsid w:val="005E52D1"/>
    <w:rsid w:val="005F71E9"/>
    <w:rsid w:val="00600A87"/>
    <w:rsid w:val="00603E52"/>
    <w:rsid w:val="0060479C"/>
    <w:rsid w:val="0063472B"/>
    <w:rsid w:val="0064423F"/>
    <w:rsid w:val="00647BD6"/>
    <w:rsid w:val="00661503"/>
    <w:rsid w:val="00664681"/>
    <w:rsid w:val="006676CD"/>
    <w:rsid w:val="0067221B"/>
    <w:rsid w:val="006B5F75"/>
    <w:rsid w:val="006C6B24"/>
    <w:rsid w:val="006D5B62"/>
    <w:rsid w:val="006F5FD6"/>
    <w:rsid w:val="006F74D4"/>
    <w:rsid w:val="0071532F"/>
    <w:rsid w:val="00783622"/>
    <w:rsid w:val="007A1F3C"/>
    <w:rsid w:val="007A3454"/>
    <w:rsid w:val="007C18FB"/>
    <w:rsid w:val="007F4084"/>
    <w:rsid w:val="00811200"/>
    <w:rsid w:val="0081300B"/>
    <w:rsid w:val="0084225D"/>
    <w:rsid w:val="00854768"/>
    <w:rsid w:val="008736FA"/>
    <w:rsid w:val="008A40D0"/>
    <w:rsid w:val="008A5215"/>
    <w:rsid w:val="008C495D"/>
    <w:rsid w:val="00911F83"/>
    <w:rsid w:val="0092362F"/>
    <w:rsid w:val="00927A80"/>
    <w:rsid w:val="00941881"/>
    <w:rsid w:val="00962D9D"/>
    <w:rsid w:val="00981B26"/>
    <w:rsid w:val="009A1594"/>
    <w:rsid w:val="009B537C"/>
    <w:rsid w:val="009B5E37"/>
    <w:rsid w:val="009B6180"/>
    <w:rsid w:val="009C2C70"/>
    <w:rsid w:val="009C4549"/>
    <w:rsid w:val="00A119C7"/>
    <w:rsid w:val="00A12717"/>
    <w:rsid w:val="00A23FE9"/>
    <w:rsid w:val="00A51E29"/>
    <w:rsid w:val="00A575C3"/>
    <w:rsid w:val="00AB17CA"/>
    <w:rsid w:val="00AE5034"/>
    <w:rsid w:val="00AF0397"/>
    <w:rsid w:val="00BA76AC"/>
    <w:rsid w:val="00BE0545"/>
    <w:rsid w:val="00BE11F9"/>
    <w:rsid w:val="00BF0CE4"/>
    <w:rsid w:val="00BF6599"/>
    <w:rsid w:val="00C43DA1"/>
    <w:rsid w:val="00C554A4"/>
    <w:rsid w:val="00C71026"/>
    <w:rsid w:val="00CA2F50"/>
    <w:rsid w:val="00CC2A33"/>
    <w:rsid w:val="00CF205E"/>
    <w:rsid w:val="00CF632E"/>
    <w:rsid w:val="00D127C0"/>
    <w:rsid w:val="00D31247"/>
    <w:rsid w:val="00D37EF5"/>
    <w:rsid w:val="00D46874"/>
    <w:rsid w:val="00D5287E"/>
    <w:rsid w:val="00D828DD"/>
    <w:rsid w:val="00D92A72"/>
    <w:rsid w:val="00DC7FBE"/>
    <w:rsid w:val="00E32B66"/>
    <w:rsid w:val="00E43881"/>
    <w:rsid w:val="00E52C1B"/>
    <w:rsid w:val="00E618B6"/>
    <w:rsid w:val="00E66BC6"/>
    <w:rsid w:val="00E77C08"/>
    <w:rsid w:val="00EB0A9C"/>
    <w:rsid w:val="00EB4523"/>
    <w:rsid w:val="00ED261D"/>
    <w:rsid w:val="00EE08E6"/>
    <w:rsid w:val="00EF350E"/>
    <w:rsid w:val="00F37CAB"/>
    <w:rsid w:val="00F45B88"/>
    <w:rsid w:val="00F57D99"/>
    <w:rsid w:val="00F8245E"/>
    <w:rsid w:val="00FD20D0"/>
    <w:rsid w:val="00FD6555"/>
    <w:rsid w:val="00FE5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D720"/>
  <w15:chartTrackingRefBased/>
  <w15:docId w15:val="{F849E251-3A01-489E-BFE5-3C52BB94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CAB"/>
    <w:pPr>
      <w:spacing w:after="0" w:line="240" w:lineRule="auto"/>
    </w:pPr>
    <w:rPr>
      <w:rFonts w:eastAsiaTheme="minorEastAsia"/>
      <w:lang w:eastAsia="en-GB"/>
    </w:rPr>
  </w:style>
  <w:style w:type="paragraph" w:styleId="Heading1">
    <w:name w:val="heading 1"/>
    <w:basedOn w:val="Normal"/>
    <w:next w:val="Normal"/>
    <w:link w:val="Heading1Char"/>
    <w:uiPriority w:val="9"/>
    <w:qFormat/>
    <w:rsid w:val="002448D7"/>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37CAB"/>
  </w:style>
  <w:style w:type="paragraph" w:styleId="FootnoteText">
    <w:name w:val="footnote text"/>
    <w:basedOn w:val="Normal"/>
    <w:link w:val="FootnoteTextChar"/>
    <w:uiPriority w:val="99"/>
    <w:unhideWhenUsed/>
    <w:rsid w:val="00F37CAB"/>
    <w:rPr>
      <w:rFonts w:eastAsiaTheme="minorHAnsi"/>
      <w:sz w:val="20"/>
      <w:szCs w:val="20"/>
      <w:lang w:eastAsia="en-US"/>
    </w:rPr>
  </w:style>
  <w:style w:type="character" w:customStyle="1" w:styleId="FootnoteTextChar">
    <w:name w:val="Footnote Text Char"/>
    <w:basedOn w:val="DefaultParagraphFont"/>
    <w:link w:val="FootnoteText"/>
    <w:uiPriority w:val="99"/>
    <w:rsid w:val="00F37CAB"/>
    <w:rPr>
      <w:sz w:val="20"/>
      <w:szCs w:val="20"/>
    </w:rPr>
  </w:style>
  <w:style w:type="character" w:styleId="FootnoteReference">
    <w:name w:val="footnote reference"/>
    <w:basedOn w:val="DefaultParagraphFont"/>
    <w:uiPriority w:val="99"/>
    <w:semiHidden/>
    <w:unhideWhenUsed/>
    <w:rsid w:val="00F37CAB"/>
    <w:rPr>
      <w:vertAlign w:val="superscript"/>
    </w:rPr>
  </w:style>
  <w:style w:type="character" w:customStyle="1" w:styleId="Heading1Char">
    <w:name w:val="Heading 1 Char"/>
    <w:basedOn w:val="DefaultParagraphFont"/>
    <w:link w:val="Heading1"/>
    <w:uiPriority w:val="9"/>
    <w:rsid w:val="002448D7"/>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9B5E37"/>
    <w:pPr>
      <w:tabs>
        <w:tab w:val="center" w:pos="4513"/>
        <w:tab w:val="right" w:pos="9026"/>
      </w:tabs>
    </w:pPr>
  </w:style>
  <w:style w:type="character" w:customStyle="1" w:styleId="HeaderChar">
    <w:name w:val="Header Char"/>
    <w:basedOn w:val="DefaultParagraphFont"/>
    <w:link w:val="Header"/>
    <w:uiPriority w:val="99"/>
    <w:rsid w:val="009B5E37"/>
    <w:rPr>
      <w:rFonts w:eastAsiaTheme="minorEastAsia"/>
      <w:lang w:eastAsia="en-GB"/>
    </w:rPr>
  </w:style>
  <w:style w:type="paragraph" w:styleId="Footer">
    <w:name w:val="footer"/>
    <w:basedOn w:val="Normal"/>
    <w:link w:val="FooterChar"/>
    <w:uiPriority w:val="99"/>
    <w:unhideWhenUsed/>
    <w:rsid w:val="009B5E37"/>
    <w:pPr>
      <w:tabs>
        <w:tab w:val="center" w:pos="4513"/>
        <w:tab w:val="right" w:pos="9026"/>
      </w:tabs>
    </w:pPr>
  </w:style>
  <w:style w:type="character" w:customStyle="1" w:styleId="FooterChar">
    <w:name w:val="Footer Char"/>
    <w:basedOn w:val="DefaultParagraphFont"/>
    <w:link w:val="Footer"/>
    <w:uiPriority w:val="99"/>
    <w:rsid w:val="009B5E37"/>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32A383C087B34E9E27259E4CEE6F05" ma:contentTypeVersion="9" ma:contentTypeDescription="Create a new document." ma:contentTypeScope="" ma:versionID="618b5338c4fb08cfcff67f2d7241fe72">
  <xsd:schema xmlns:xsd="http://www.w3.org/2001/XMLSchema" xmlns:xs="http://www.w3.org/2001/XMLSchema" xmlns:p="http://schemas.microsoft.com/office/2006/metadata/properties" xmlns:ns3="991d6664-46de-40ca-9964-5e54d79751a2" targetNamespace="http://schemas.microsoft.com/office/2006/metadata/properties" ma:root="true" ma:fieldsID="8fb588a5c8e42dffaeb16a0cb05df305" ns3:_="">
    <xsd:import namespace="991d6664-46de-40ca-9964-5e54d79751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6664-46de-40ca-9964-5e54d7975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D2344-886F-430B-9447-B931BDCA7732}">
  <ds:schemaRefs>
    <ds:schemaRef ds:uri="http://schemas.microsoft.com/sharepoint/v3/contenttype/forms"/>
  </ds:schemaRefs>
</ds:datastoreItem>
</file>

<file path=customXml/itemProps2.xml><?xml version="1.0" encoding="utf-8"?>
<ds:datastoreItem xmlns:ds="http://schemas.openxmlformats.org/officeDocument/2006/customXml" ds:itemID="{2C83BAE7-02C9-4781-8199-6DF54E90C0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EC1CB9-0736-4878-BEBE-919034260E73}">
  <ds:schemaRefs>
    <ds:schemaRef ds:uri="http://schemas.openxmlformats.org/officeDocument/2006/bibliography"/>
  </ds:schemaRefs>
</ds:datastoreItem>
</file>

<file path=customXml/itemProps4.xml><?xml version="1.0" encoding="utf-8"?>
<ds:datastoreItem xmlns:ds="http://schemas.openxmlformats.org/officeDocument/2006/customXml" ds:itemID="{F5277108-5AEF-43D5-98B7-2E5CA8127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6664-46de-40ca-9964-5e54d7975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1514</Words>
  <Characters>8636</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Mcmillan</dc:creator>
  <cp:keywords/>
  <dc:description/>
  <cp:lastModifiedBy>Shannon Mcmillan</cp:lastModifiedBy>
  <cp:revision>5</cp:revision>
  <dcterms:created xsi:type="dcterms:W3CDTF">2021-03-21T01:14:00Z</dcterms:created>
  <dcterms:modified xsi:type="dcterms:W3CDTF">2025-01-20T16:04:00Z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0x0101005B32A383C087B34E9E27259E4CEE6F05</vt:lpwstr>
  </property>
</Properties>
</file>